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444BE2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240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1362421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3FD9D499" w14:textId="6E550C0B" w:rsidR="002E4EAF" w:rsidRPr="00444BE2" w:rsidRDefault="002E4EAF" w:rsidP="002E4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</w:pPr>
      <w:r w:rsidRP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INDICAÇÃO</w:t>
      </w:r>
      <w:r w:rsid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 xml:space="preserve"> 003</w:t>
      </w:r>
      <w:r w:rsidRP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/2020</w:t>
      </w:r>
    </w:p>
    <w:p w14:paraId="22BDDA69" w14:textId="77777777" w:rsidR="002E4EAF" w:rsidRPr="00444BE2" w:rsidRDefault="002E4EAF" w:rsidP="0044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737E95"/>
          <w:sz w:val="24"/>
          <w:szCs w:val="24"/>
          <w:lang w:eastAsia="pt-BR"/>
        </w:rPr>
      </w:pPr>
    </w:p>
    <w:p w14:paraId="6870A60A" w14:textId="2A95BC91" w:rsidR="00C428D1" w:rsidRPr="00444BE2" w:rsidRDefault="00C428D1" w:rsidP="00444BE2">
      <w:pPr>
        <w:spacing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444BE2">
        <w:rPr>
          <w:rFonts w:ascii="Times New Roman" w:hAnsi="Times New Roman" w:cs="Times New Roman"/>
          <w:sz w:val="24"/>
          <w:szCs w:val="24"/>
        </w:rPr>
        <w:t>Indica ao Excelentíssimo Senhor Prefeito Municipal, dentro dos termos regimentai</w:t>
      </w:r>
      <w:r w:rsidR="00C3150E" w:rsidRPr="00444BE2">
        <w:rPr>
          <w:rFonts w:ascii="Times New Roman" w:hAnsi="Times New Roman" w:cs="Times New Roman"/>
          <w:sz w:val="24"/>
          <w:szCs w:val="24"/>
        </w:rPr>
        <w:t>s vigentes para que</w:t>
      </w:r>
      <w:r w:rsidRPr="00444BE2">
        <w:rPr>
          <w:rFonts w:ascii="Times New Roman" w:hAnsi="Times New Roman" w:cs="Times New Roman"/>
          <w:sz w:val="24"/>
          <w:szCs w:val="24"/>
        </w:rPr>
        <w:t xml:space="preserve"> </w:t>
      </w:r>
      <w:r w:rsidR="00C3150E" w:rsidRPr="00444BE2">
        <w:rPr>
          <w:rFonts w:ascii="Times New Roman" w:hAnsi="Times New Roman" w:cs="Times New Roman"/>
          <w:sz w:val="24"/>
          <w:szCs w:val="24"/>
        </w:rPr>
        <w:t>seja</w:t>
      </w:r>
      <w:r w:rsidRPr="00444BE2">
        <w:rPr>
          <w:rFonts w:ascii="Times New Roman" w:hAnsi="Times New Roman" w:cs="Times New Roman"/>
          <w:sz w:val="24"/>
          <w:szCs w:val="24"/>
        </w:rPr>
        <w:t xml:space="preserve"> </w:t>
      </w:r>
      <w:r w:rsidR="00C3150E" w:rsidRPr="00444BE2">
        <w:rPr>
          <w:rFonts w:ascii="Times New Roman" w:hAnsi="Times New Roman" w:cs="Times New Roman"/>
          <w:sz w:val="24"/>
          <w:szCs w:val="24"/>
        </w:rPr>
        <w:t>tomada na possibilidade de se fazer</w:t>
      </w:r>
      <w:r w:rsidR="007E3ABC" w:rsidRPr="00444BE2">
        <w:rPr>
          <w:rFonts w:ascii="Times New Roman" w:hAnsi="Times New Roman" w:cs="Times New Roman"/>
          <w:sz w:val="24"/>
          <w:szCs w:val="24"/>
        </w:rPr>
        <w:t xml:space="preserve"> a iluminação pública do Parque Industrial V, Rua Geraldo Caetano da Silva próximo Residencial Catedral, Rua Travessa José Luiz de Souza </w:t>
      </w:r>
      <w:r w:rsidR="00C3150E" w:rsidRPr="00444BE2">
        <w:rPr>
          <w:rFonts w:ascii="Times New Roman" w:hAnsi="Times New Roman" w:cs="Times New Roman"/>
          <w:sz w:val="24"/>
          <w:szCs w:val="24"/>
        </w:rPr>
        <w:t>– Residencial Portal do Sol</w:t>
      </w:r>
      <w:r w:rsidR="00444BE2">
        <w:rPr>
          <w:rFonts w:ascii="Times New Roman" w:hAnsi="Times New Roman" w:cs="Times New Roman"/>
          <w:sz w:val="24"/>
          <w:szCs w:val="24"/>
        </w:rPr>
        <w:t xml:space="preserve">, </w:t>
      </w:r>
      <w:r w:rsidR="00C3150E" w:rsidRPr="00444BE2">
        <w:rPr>
          <w:rFonts w:ascii="Times New Roman" w:hAnsi="Times New Roman" w:cs="Times New Roman"/>
          <w:sz w:val="24"/>
          <w:szCs w:val="24"/>
        </w:rPr>
        <w:t xml:space="preserve">Rua Manoel de Brito esquina com Rua João Masquette – Residencial </w:t>
      </w:r>
      <w:proofErr w:type="spellStart"/>
      <w:r w:rsidR="00C3150E" w:rsidRPr="00444BE2">
        <w:rPr>
          <w:rFonts w:ascii="Times New Roman" w:hAnsi="Times New Roman" w:cs="Times New Roman"/>
          <w:sz w:val="24"/>
          <w:szCs w:val="24"/>
        </w:rPr>
        <w:t>Masquette</w:t>
      </w:r>
      <w:proofErr w:type="spellEnd"/>
      <w:r w:rsidR="00444BE2">
        <w:rPr>
          <w:rFonts w:ascii="Times New Roman" w:hAnsi="Times New Roman" w:cs="Times New Roman"/>
          <w:sz w:val="24"/>
          <w:szCs w:val="24"/>
        </w:rPr>
        <w:t xml:space="preserve"> e Avenida </w:t>
      </w:r>
      <w:proofErr w:type="spellStart"/>
      <w:r w:rsidR="00444BE2">
        <w:rPr>
          <w:rFonts w:ascii="Times New Roman" w:hAnsi="Times New Roman" w:cs="Times New Roman"/>
          <w:sz w:val="24"/>
          <w:szCs w:val="24"/>
        </w:rPr>
        <w:t>Arvelino</w:t>
      </w:r>
      <w:proofErr w:type="spellEnd"/>
      <w:r w:rsidR="00444BE2">
        <w:rPr>
          <w:rFonts w:ascii="Times New Roman" w:hAnsi="Times New Roman" w:cs="Times New Roman"/>
          <w:sz w:val="24"/>
          <w:szCs w:val="24"/>
        </w:rPr>
        <w:t xml:space="preserve"> Durante com a Rua Osvaldo </w:t>
      </w:r>
      <w:proofErr w:type="spellStart"/>
      <w:r w:rsidR="00444BE2">
        <w:rPr>
          <w:rFonts w:ascii="Times New Roman" w:hAnsi="Times New Roman" w:cs="Times New Roman"/>
          <w:sz w:val="24"/>
          <w:szCs w:val="24"/>
        </w:rPr>
        <w:t>Pegorim</w:t>
      </w:r>
      <w:proofErr w:type="spellEnd"/>
      <w:r w:rsidR="00444BE2">
        <w:rPr>
          <w:rFonts w:ascii="Times New Roman" w:hAnsi="Times New Roman" w:cs="Times New Roman"/>
          <w:sz w:val="24"/>
          <w:szCs w:val="24"/>
        </w:rPr>
        <w:t xml:space="preserve"> – Jardim Santa Clara.</w:t>
      </w:r>
    </w:p>
    <w:p w14:paraId="449EBACE" w14:textId="77777777" w:rsidR="002E4EAF" w:rsidRPr="00444BE2" w:rsidRDefault="002E4EAF" w:rsidP="00444BE2">
      <w:pPr>
        <w:spacing w:line="360" w:lineRule="auto"/>
        <w:jc w:val="both"/>
        <w:rPr>
          <w:rFonts w:ascii="Times New Roman" w:hAnsi="Times New Roman" w:cs="Times New Roman"/>
          <w:caps/>
          <w:color w:val="212529"/>
          <w:sz w:val="24"/>
          <w:szCs w:val="24"/>
          <w:shd w:val="clear" w:color="auto" w:fill="FFFFFF"/>
        </w:rPr>
      </w:pPr>
    </w:p>
    <w:p w14:paraId="18713D44" w14:textId="77777777" w:rsidR="002E4EAF" w:rsidRPr="00444BE2" w:rsidRDefault="002E4EAF" w:rsidP="00444BE2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444BE2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Justificativa</w:t>
      </w:r>
    </w:p>
    <w:p w14:paraId="4B4817AB" w14:textId="77777777" w:rsidR="00C3150E" w:rsidRPr="00444BE2" w:rsidRDefault="00E737E4" w:rsidP="00444B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BE2">
        <w:rPr>
          <w:rFonts w:ascii="Times New Roman" w:hAnsi="Times New Roman" w:cs="Times New Roman"/>
          <w:sz w:val="24"/>
          <w:szCs w:val="24"/>
        </w:rPr>
        <w:t xml:space="preserve">A indicação se faz necessária considerando que, a iluminação pública é essencial para a qualidade de vida da sociedade, por ser fundamental importância para a segurança pública, uma vez que, a marginalidade vem crescendo e </w:t>
      </w:r>
      <w:r w:rsidR="00C3150E" w:rsidRPr="00444BE2">
        <w:rPr>
          <w:rFonts w:ascii="Times New Roman" w:hAnsi="Times New Roman" w:cs="Times New Roman"/>
          <w:sz w:val="24"/>
          <w:szCs w:val="24"/>
        </w:rPr>
        <w:t>o caso de violência vem</w:t>
      </w:r>
      <w:r w:rsidRPr="00444BE2">
        <w:rPr>
          <w:rFonts w:ascii="Times New Roman" w:hAnsi="Times New Roman" w:cs="Times New Roman"/>
          <w:sz w:val="24"/>
          <w:szCs w:val="24"/>
        </w:rPr>
        <w:t xml:space="preserve"> aumentando assustadoramente, além disso, com a realização destas melhorias, estaremos proporcionando tranqüilidade, alguns moradores e empresários vem algum tempo reclamando</w:t>
      </w:r>
      <w:r w:rsidR="007E3ABC" w:rsidRPr="00444BE2">
        <w:rPr>
          <w:rFonts w:ascii="Times New Roman" w:hAnsi="Times New Roman" w:cs="Times New Roman"/>
          <w:sz w:val="24"/>
          <w:szCs w:val="24"/>
        </w:rPr>
        <w:t xml:space="preserve"> p</w:t>
      </w:r>
      <w:r w:rsidRPr="00444BE2">
        <w:rPr>
          <w:rFonts w:ascii="Times New Roman" w:hAnsi="Times New Roman" w:cs="Times New Roman"/>
          <w:sz w:val="24"/>
          <w:szCs w:val="24"/>
        </w:rPr>
        <w:t xml:space="preserve">or estarem pagando taxa de iluminação sem estarem usando esse benefício com a execução desta </w:t>
      </w:r>
      <w:r w:rsidR="00C3150E" w:rsidRPr="00444BE2">
        <w:rPr>
          <w:rFonts w:ascii="Times New Roman" w:hAnsi="Times New Roman" w:cs="Times New Roman"/>
          <w:sz w:val="24"/>
          <w:szCs w:val="24"/>
        </w:rPr>
        <w:t>obra estaremos tr</w:t>
      </w:r>
      <w:r w:rsidRPr="00444BE2">
        <w:rPr>
          <w:rFonts w:ascii="Times New Roman" w:hAnsi="Times New Roman" w:cs="Times New Roman"/>
          <w:sz w:val="24"/>
          <w:szCs w:val="24"/>
        </w:rPr>
        <w:t xml:space="preserve">azendo mais conforto e segurança </w:t>
      </w:r>
      <w:r w:rsidR="00C3150E" w:rsidRPr="00444BE2">
        <w:rPr>
          <w:rFonts w:ascii="Times New Roman" w:hAnsi="Times New Roman" w:cs="Times New Roman"/>
          <w:sz w:val="24"/>
          <w:szCs w:val="24"/>
        </w:rPr>
        <w:t>às</w:t>
      </w:r>
      <w:r w:rsidRPr="00444BE2">
        <w:rPr>
          <w:rFonts w:ascii="Times New Roman" w:hAnsi="Times New Roman" w:cs="Times New Roman"/>
          <w:sz w:val="24"/>
          <w:szCs w:val="24"/>
        </w:rPr>
        <w:t xml:space="preserve"> pessoas que se deslocam à noite.</w:t>
      </w:r>
    </w:p>
    <w:p w14:paraId="27C0DD47" w14:textId="77777777" w:rsidR="005D1B9D" w:rsidRPr="00444BE2" w:rsidRDefault="00E737E4" w:rsidP="00444B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2">
        <w:rPr>
          <w:rFonts w:ascii="Times New Roman" w:hAnsi="Times New Roman" w:cs="Times New Roman"/>
          <w:sz w:val="24"/>
          <w:szCs w:val="24"/>
        </w:rPr>
        <w:t>Na certeza de que nosso pedido merecerá o seu pronto atendimento desde já agradecemos</w:t>
      </w:r>
      <w:r w:rsidR="007E3ABC" w:rsidRPr="00444BE2">
        <w:rPr>
          <w:rFonts w:ascii="Times New Roman" w:hAnsi="Times New Roman" w:cs="Times New Roman"/>
          <w:sz w:val="24"/>
          <w:szCs w:val="24"/>
        </w:rPr>
        <w:t>.</w:t>
      </w:r>
    </w:p>
    <w:p w14:paraId="2CF5C4AF" w14:textId="77777777" w:rsidR="00C428D1" w:rsidRPr="00444BE2" w:rsidRDefault="00B23C55" w:rsidP="00444BE2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444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749E2" w14:textId="77777777" w:rsidR="00C814B7" w:rsidRPr="00444BE2" w:rsidRDefault="00B23C55" w:rsidP="007E3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44BE2">
        <w:rPr>
          <w:rFonts w:ascii="Times New Roman" w:hAnsi="Times New Roman" w:cs="Times New Roman"/>
          <w:sz w:val="24"/>
          <w:szCs w:val="24"/>
        </w:rPr>
        <w:t>Sabáudia, 24 de Janeiro de 2020.</w:t>
      </w:r>
    </w:p>
    <w:p w14:paraId="402A5AEA" w14:textId="77777777" w:rsidR="00B23C55" w:rsidRPr="00444BE2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0D3A73B" w14:textId="77777777" w:rsidR="00772481" w:rsidRPr="00444BE2" w:rsidRDefault="007724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C36F4E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0E91DA42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444BE2"/>
    <w:rsid w:val="00487287"/>
    <w:rsid w:val="00581598"/>
    <w:rsid w:val="005859F5"/>
    <w:rsid w:val="005D1B9D"/>
    <w:rsid w:val="00772481"/>
    <w:rsid w:val="007E3ABC"/>
    <w:rsid w:val="008120BF"/>
    <w:rsid w:val="00B23C55"/>
    <w:rsid w:val="00C3150E"/>
    <w:rsid w:val="00C428D1"/>
    <w:rsid w:val="00C814B7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dcterms:created xsi:type="dcterms:W3CDTF">2020-01-24T12:14:00Z</dcterms:created>
  <dcterms:modified xsi:type="dcterms:W3CDTF">2020-01-24T12:14:00Z</dcterms:modified>
</cp:coreProperties>
</file>