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73930" w14:textId="77777777" w:rsidR="002E4EAF" w:rsidRPr="002E4EAF" w:rsidRDefault="002E4EAF" w:rsidP="002E4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-7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755"/>
      </w:tblGrid>
      <w:tr w:rsidR="002E4EAF" w:rsidRPr="002E4EAF" w14:paraId="75A2B231" w14:textId="77777777" w:rsidTr="0000307D">
        <w:trPr>
          <w:trHeight w:val="1701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39EAFC" w14:textId="77777777" w:rsidR="002E4EAF" w:rsidRPr="002E4EAF" w:rsidRDefault="002E4EAF" w:rsidP="002E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drawing>
                <wp:inline distT="0" distB="0" distL="0" distR="0" wp14:anchorId="741874CD" wp14:editId="6945D34F">
                  <wp:extent cx="838200" cy="828675"/>
                  <wp:effectExtent l="19050" t="0" r="0" b="0"/>
                  <wp:docPr id="2" name="Imagem 1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F8ABD3" w14:textId="77777777" w:rsidR="002E4EAF" w:rsidRPr="002E4EAF" w:rsidRDefault="002E4EAF" w:rsidP="002E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53"/>
                <w:szCs w:val="53"/>
                <w:lang w:eastAsia="pt-BR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  <w:lang w:eastAsia="pt-BR"/>
              </w:rPr>
              <w:t>CÂMARA MUNICIPAL DE SABÁUDIA</w:t>
            </w:r>
          </w:p>
          <w:p w14:paraId="56E4952B" w14:textId="77777777" w:rsidR="002E4EAF" w:rsidRPr="002E4EAF" w:rsidRDefault="002E4EAF" w:rsidP="002E4EAF">
            <w:pPr>
              <w:spacing w:after="0" w:line="240" w:lineRule="auto"/>
              <w:ind w:left="-24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  <w:lang w:eastAsia="pt-BR"/>
              </w:rPr>
              <w:t>Avenida Campos Salles, 21 - Caixa Postal 21 Fone (043) 3151-1800 - CEP 86.720-000 – SABÁUDIA – PR – CNPJ/MF 01010823/0001-60</w:t>
            </w:r>
          </w:p>
          <w:p w14:paraId="1A3B7275" w14:textId="77777777" w:rsidR="002E4EAF" w:rsidRPr="002E4EAF" w:rsidRDefault="002E4EAF" w:rsidP="002E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B2D9A34" w14:textId="77777777" w:rsidR="002E4EAF" w:rsidRDefault="002E4EAF" w:rsidP="002E4E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737E95"/>
          <w:sz w:val="24"/>
          <w:szCs w:val="24"/>
          <w:lang w:eastAsia="pt-BR"/>
        </w:rPr>
      </w:pPr>
    </w:p>
    <w:p w14:paraId="5F81827F" w14:textId="1D52023E" w:rsidR="000A1C56" w:rsidRDefault="000A1C56" w:rsidP="0000307D">
      <w:pPr>
        <w:jc w:val="center"/>
        <w:rPr>
          <w:rFonts w:ascii="Arial" w:hAnsi="Arial" w:cs="Arial"/>
          <w:b/>
          <w:sz w:val="32"/>
          <w:szCs w:val="32"/>
        </w:rPr>
      </w:pPr>
      <w:r w:rsidRPr="0000307D">
        <w:rPr>
          <w:rFonts w:ascii="Arial" w:hAnsi="Arial" w:cs="Arial"/>
          <w:b/>
          <w:sz w:val="32"/>
          <w:szCs w:val="32"/>
        </w:rPr>
        <w:t>Mensagem</w:t>
      </w:r>
      <w:r w:rsidR="0000307D">
        <w:rPr>
          <w:rFonts w:ascii="Arial" w:hAnsi="Arial" w:cs="Arial"/>
          <w:b/>
          <w:sz w:val="32"/>
          <w:szCs w:val="32"/>
        </w:rPr>
        <w:t xml:space="preserve"> 001/2020</w:t>
      </w:r>
    </w:p>
    <w:p w14:paraId="6E2CC5C9" w14:textId="77777777" w:rsidR="0000307D" w:rsidRPr="0000307D" w:rsidRDefault="0000307D" w:rsidP="0000307D">
      <w:pPr>
        <w:jc w:val="center"/>
        <w:rPr>
          <w:rFonts w:ascii="Arial" w:hAnsi="Arial" w:cs="Arial"/>
          <w:b/>
          <w:sz w:val="32"/>
          <w:szCs w:val="32"/>
        </w:rPr>
      </w:pPr>
    </w:p>
    <w:p w14:paraId="06783887" w14:textId="77777777" w:rsidR="000A1C56" w:rsidRPr="000A1C56" w:rsidRDefault="000A1C56" w:rsidP="0000307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1C56">
        <w:rPr>
          <w:rFonts w:ascii="Arial" w:hAnsi="Arial" w:cs="Arial"/>
          <w:sz w:val="24"/>
          <w:szCs w:val="24"/>
        </w:rPr>
        <w:t>Este projeto atuar</w:t>
      </w:r>
      <w:r>
        <w:rPr>
          <w:rFonts w:ascii="Arial" w:hAnsi="Arial" w:cs="Arial"/>
          <w:sz w:val="24"/>
          <w:szCs w:val="24"/>
        </w:rPr>
        <w:t>á em um local especifico do Município de Sabáudia</w:t>
      </w:r>
      <w:r w:rsidRPr="000A1C56">
        <w:rPr>
          <w:rFonts w:ascii="Arial" w:hAnsi="Arial" w:cs="Arial"/>
          <w:sz w:val="24"/>
          <w:szCs w:val="24"/>
        </w:rPr>
        <w:t>, orientando a comunidade a respeito da prevenção de doenças e promoção da saúde, de modo a estimular os indivíduos a ser</w:t>
      </w:r>
      <w:r>
        <w:rPr>
          <w:rFonts w:ascii="Arial" w:hAnsi="Arial" w:cs="Arial"/>
          <w:sz w:val="24"/>
          <w:szCs w:val="24"/>
        </w:rPr>
        <w:t xml:space="preserve">em atuantes nesse processo. As </w:t>
      </w:r>
      <w:r w:rsidRPr="000A1C56">
        <w:rPr>
          <w:rFonts w:ascii="Arial" w:hAnsi="Arial" w:cs="Arial"/>
          <w:sz w:val="24"/>
          <w:szCs w:val="24"/>
        </w:rPr>
        <w:t xml:space="preserve">Feiras de Saúde abordarão, de modo teórico e prático, temas sobre </w:t>
      </w:r>
      <w:r>
        <w:rPr>
          <w:rFonts w:ascii="Arial" w:hAnsi="Arial" w:cs="Arial"/>
          <w:sz w:val="24"/>
          <w:szCs w:val="24"/>
        </w:rPr>
        <w:t xml:space="preserve">hábitos de vida saudáveis, uso </w:t>
      </w:r>
      <w:r w:rsidRPr="000A1C56">
        <w:rPr>
          <w:rFonts w:ascii="Arial" w:hAnsi="Arial" w:cs="Arial"/>
          <w:sz w:val="24"/>
          <w:szCs w:val="24"/>
        </w:rPr>
        <w:t>adequado de fitoterápicos, terapias não-convencionais, uso e abuso de drog</w:t>
      </w:r>
      <w:r>
        <w:rPr>
          <w:rFonts w:ascii="Arial" w:hAnsi="Arial" w:cs="Arial"/>
          <w:sz w:val="24"/>
          <w:szCs w:val="24"/>
        </w:rPr>
        <w:t xml:space="preserve">as e sexualidade, saúde bucal, </w:t>
      </w:r>
      <w:r w:rsidRPr="000A1C56">
        <w:rPr>
          <w:rFonts w:ascii="Arial" w:hAnsi="Arial" w:cs="Arial"/>
          <w:sz w:val="24"/>
          <w:szCs w:val="24"/>
        </w:rPr>
        <w:t>além da prevenção e detecção de fatores de risco para doenças, como diabete, hipertensão arte</w:t>
      </w:r>
      <w:r>
        <w:rPr>
          <w:rFonts w:ascii="Arial" w:hAnsi="Arial" w:cs="Arial"/>
          <w:sz w:val="24"/>
          <w:szCs w:val="24"/>
        </w:rPr>
        <w:t xml:space="preserve">rial, </w:t>
      </w:r>
      <w:r w:rsidRPr="000A1C56">
        <w:rPr>
          <w:rFonts w:ascii="Arial" w:hAnsi="Arial" w:cs="Arial"/>
          <w:sz w:val="24"/>
          <w:szCs w:val="24"/>
        </w:rPr>
        <w:t>síndrome metabólica e glaucoma.</w:t>
      </w:r>
    </w:p>
    <w:p w14:paraId="4D1D4638" w14:textId="77777777" w:rsidR="000A1C56" w:rsidRPr="000A1C56" w:rsidRDefault="000A1C56" w:rsidP="000A1C56">
      <w:pPr>
        <w:rPr>
          <w:rFonts w:ascii="Arial" w:hAnsi="Arial" w:cs="Arial"/>
          <w:b/>
          <w:sz w:val="24"/>
          <w:szCs w:val="24"/>
        </w:rPr>
      </w:pPr>
      <w:r w:rsidRPr="000A1C56">
        <w:rPr>
          <w:rFonts w:ascii="Arial" w:hAnsi="Arial" w:cs="Arial"/>
          <w:b/>
          <w:sz w:val="24"/>
          <w:szCs w:val="24"/>
        </w:rPr>
        <w:t>Objetivo</w:t>
      </w:r>
    </w:p>
    <w:p w14:paraId="771BAE81" w14:textId="77777777" w:rsidR="000A1C56" w:rsidRPr="000A1C56" w:rsidRDefault="000A1C56" w:rsidP="006142CE">
      <w:pPr>
        <w:jc w:val="both"/>
        <w:rPr>
          <w:rFonts w:ascii="Arial" w:hAnsi="Arial" w:cs="Arial"/>
          <w:sz w:val="24"/>
          <w:szCs w:val="24"/>
        </w:rPr>
      </w:pPr>
      <w:r w:rsidRPr="000A1C56">
        <w:rPr>
          <w:rFonts w:ascii="Arial" w:hAnsi="Arial" w:cs="Arial"/>
          <w:sz w:val="24"/>
          <w:szCs w:val="24"/>
        </w:rPr>
        <w:t>Este projeto tem como objetivo aproximar da realidade dos ind</w:t>
      </w:r>
      <w:r>
        <w:rPr>
          <w:rFonts w:ascii="Arial" w:hAnsi="Arial" w:cs="Arial"/>
          <w:sz w:val="24"/>
          <w:szCs w:val="24"/>
        </w:rPr>
        <w:t xml:space="preserve">ivíduos realizando verdadeiras </w:t>
      </w:r>
      <w:r w:rsidRPr="000A1C56">
        <w:rPr>
          <w:rFonts w:ascii="Arial" w:hAnsi="Arial" w:cs="Arial"/>
          <w:sz w:val="24"/>
          <w:szCs w:val="24"/>
        </w:rPr>
        <w:t>campanhas de prevenção e d</w:t>
      </w:r>
      <w:r>
        <w:rPr>
          <w:rFonts w:ascii="Arial" w:hAnsi="Arial" w:cs="Arial"/>
          <w:sz w:val="24"/>
          <w:szCs w:val="24"/>
        </w:rPr>
        <w:t>iagnóstico precoce de doenças</w:t>
      </w:r>
      <w:r w:rsidRPr="000A1C56">
        <w:rPr>
          <w:rFonts w:ascii="Arial" w:hAnsi="Arial" w:cs="Arial"/>
          <w:sz w:val="24"/>
          <w:szCs w:val="24"/>
        </w:rPr>
        <w:t>. Além disso, visa orien</w:t>
      </w:r>
      <w:r>
        <w:rPr>
          <w:rFonts w:ascii="Arial" w:hAnsi="Arial" w:cs="Arial"/>
          <w:sz w:val="24"/>
          <w:szCs w:val="24"/>
        </w:rPr>
        <w:t>tar as pessoas</w:t>
      </w:r>
      <w:r w:rsidRPr="000A1C56">
        <w:rPr>
          <w:rFonts w:ascii="Arial" w:hAnsi="Arial" w:cs="Arial"/>
          <w:sz w:val="24"/>
          <w:szCs w:val="24"/>
        </w:rPr>
        <w:t xml:space="preserve"> sobre temas na área de saúde; estimular a participação do indivíduo no cuidado com a saúde, sobretudo a prevenção; verificar a presença d</w:t>
      </w:r>
      <w:r>
        <w:rPr>
          <w:rFonts w:ascii="Arial" w:hAnsi="Arial" w:cs="Arial"/>
          <w:sz w:val="24"/>
          <w:szCs w:val="24"/>
        </w:rPr>
        <w:t xml:space="preserve">e alguns fatores de risco para </w:t>
      </w:r>
      <w:r w:rsidRPr="000A1C56">
        <w:rPr>
          <w:rFonts w:ascii="Arial" w:hAnsi="Arial" w:cs="Arial"/>
          <w:sz w:val="24"/>
          <w:szCs w:val="24"/>
        </w:rPr>
        <w:t>doenças consideradas problema de saúde pública, como glaucoma, ateros</w:t>
      </w:r>
      <w:r>
        <w:rPr>
          <w:rFonts w:ascii="Arial" w:hAnsi="Arial" w:cs="Arial"/>
          <w:sz w:val="24"/>
          <w:szCs w:val="24"/>
        </w:rPr>
        <w:t xml:space="preserve">clerose, diabetes, obesidade e </w:t>
      </w:r>
      <w:r w:rsidRPr="000A1C56">
        <w:rPr>
          <w:rFonts w:ascii="Arial" w:hAnsi="Arial" w:cs="Arial"/>
          <w:sz w:val="24"/>
          <w:szCs w:val="24"/>
        </w:rPr>
        <w:t>suas complicações.</w:t>
      </w:r>
    </w:p>
    <w:p w14:paraId="7C0274BC" w14:textId="77777777" w:rsidR="000A1C56" w:rsidRPr="000A1C56" w:rsidRDefault="000A1C56" w:rsidP="000A1C56">
      <w:pPr>
        <w:rPr>
          <w:rFonts w:ascii="Arial" w:hAnsi="Arial" w:cs="Arial"/>
          <w:b/>
          <w:sz w:val="24"/>
          <w:szCs w:val="24"/>
        </w:rPr>
      </w:pPr>
      <w:r w:rsidRPr="000A1C56">
        <w:rPr>
          <w:rFonts w:ascii="Arial" w:hAnsi="Arial" w:cs="Arial"/>
          <w:b/>
          <w:sz w:val="24"/>
          <w:szCs w:val="24"/>
        </w:rPr>
        <w:t>Metodologia</w:t>
      </w:r>
    </w:p>
    <w:p w14:paraId="05454377" w14:textId="77777777" w:rsidR="00C428D1" w:rsidRDefault="000A1C56" w:rsidP="006142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feira </w:t>
      </w:r>
      <w:r w:rsidR="006142CE">
        <w:rPr>
          <w:rFonts w:ascii="Arial" w:hAnsi="Arial" w:cs="Arial"/>
          <w:sz w:val="24"/>
          <w:szCs w:val="24"/>
        </w:rPr>
        <w:t xml:space="preserve">poderá ser realizada </w:t>
      </w:r>
      <w:r w:rsidRPr="000A1C56">
        <w:rPr>
          <w:rFonts w:ascii="Arial" w:hAnsi="Arial" w:cs="Arial"/>
          <w:sz w:val="24"/>
          <w:szCs w:val="24"/>
        </w:rPr>
        <w:t xml:space="preserve">através da ação conjunta de </w:t>
      </w:r>
      <w:r w:rsidR="006142CE">
        <w:rPr>
          <w:rFonts w:ascii="Arial" w:hAnsi="Arial" w:cs="Arial"/>
          <w:sz w:val="24"/>
          <w:szCs w:val="24"/>
        </w:rPr>
        <w:t xml:space="preserve">empresas publicas e privadas </w:t>
      </w:r>
      <w:r w:rsidRPr="000A1C56">
        <w:rPr>
          <w:rFonts w:ascii="Arial" w:hAnsi="Arial" w:cs="Arial"/>
          <w:sz w:val="24"/>
          <w:szCs w:val="24"/>
        </w:rPr>
        <w:t>e</w:t>
      </w:r>
      <w:r w:rsidR="006142CE">
        <w:rPr>
          <w:rFonts w:ascii="Arial" w:hAnsi="Arial" w:cs="Arial"/>
          <w:sz w:val="24"/>
          <w:szCs w:val="24"/>
        </w:rPr>
        <w:t xml:space="preserve"> outros</w:t>
      </w:r>
      <w:r w:rsidRPr="000A1C56">
        <w:rPr>
          <w:rFonts w:ascii="Arial" w:hAnsi="Arial" w:cs="Arial"/>
          <w:sz w:val="24"/>
          <w:szCs w:val="24"/>
        </w:rPr>
        <w:t xml:space="preserve"> parceiros deste projeto. </w:t>
      </w:r>
      <w:r w:rsidR="001B4613">
        <w:rPr>
          <w:rFonts w:ascii="Arial" w:hAnsi="Arial" w:cs="Arial"/>
          <w:sz w:val="24"/>
          <w:szCs w:val="24"/>
        </w:rPr>
        <w:t>A comunidade</w:t>
      </w:r>
      <w:r w:rsidR="006142CE">
        <w:rPr>
          <w:rFonts w:ascii="Arial" w:hAnsi="Arial" w:cs="Arial"/>
          <w:sz w:val="24"/>
          <w:szCs w:val="24"/>
        </w:rPr>
        <w:t xml:space="preserve"> </w:t>
      </w:r>
      <w:r w:rsidR="001B4613">
        <w:rPr>
          <w:rFonts w:ascii="Arial" w:hAnsi="Arial" w:cs="Arial"/>
          <w:sz w:val="24"/>
          <w:szCs w:val="24"/>
        </w:rPr>
        <w:t>será</w:t>
      </w:r>
      <w:r w:rsidR="006142CE">
        <w:rPr>
          <w:rFonts w:ascii="Arial" w:hAnsi="Arial" w:cs="Arial"/>
          <w:sz w:val="24"/>
          <w:szCs w:val="24"/>
        </w:rPr>
        <w:t xml:space="preserve"> informada</w:t>
      </w:r>
      <w:r w:rsidRPr="000A1C56">
        <w:rPr>
          <w:rFonts w:ascii="Arial" w:hAnsi="Arial" w:cs="Arial"/>
          <w:sz w:val="24"/>
          <w:szCs w:val="24"/>
        </w:rPr>
        <w:t xml:space="preserve"> sobre o evento, que at</w:t>
      </w:r>
      <w:r>
        <w:rPr>
          <w:rFonts w:ascii="Arial" w:hAnsi="Arial" w:cs="Arial"/>
          <w:sz w:val="24"/>
          <w:szCs w:val="24"/>
        </w:rPr>
        <w:t xml:space="preserve">uará na prevenção de glaucoma, </w:t>
      </w:r>
      <w:r w:rsidRPr="000A1C56">
        <w:rPr>
          <w:rFonts w:ascii="Arial" w:hAnsi="Arial" w:cs="Arial"/>
          <w:sz w:val="24"/>
          <w:szCs w:val="24"/>
        </w:rPr>
        <w:t>doenças cardiovasculares, diabetes e obesidade, além de oferecer lazer para as crianças e lanche para os participantes. A</w:t>
      </w:r>
      <w:r>
        <w:rPr>
          <w:rFonts w:ascii="Arial" w:hAnsi="Arial" w:cs="Arial"/>
          <w:sz w:val="24"/>
          <w:szCs w:val="24"/>
        </w:rPr>
        <w:t xml:space="preserve">s </w:t>
      </w:r>
      <w:r w:rsidRPr="000A1C56">
        <w:rPr>
          <w:rFonts w:ascii="Arial" w:hAnsi="Arial" w:cs="Arial"/>
          <w:sz w:val="24"/>
          <w:szCs w:val="24"/>
        </w:rPr>
        <w:t>palestras inf</w:t>
      </w:r>
      <w:r>
        <w:rPr>
          <w:rFonts w:ascii="Arial" w:hAnsi="Arial" w:cs="Arial"/>
          <w:sz w:val="24"/>
          <w:szCs w:val="24"/>
        </w:rPr>
        <w:t xml:space="preserve">ormativas sobre diversos temas </w:t>
      </w:r>
      <w:r w:rsidRPr="000A1C56">
        <w:rPr>
          <w:rFonts w:ascii="Arial" w:hAnsi="Arial" w:cs="Arial"/>
          <w:sz w:val="24"/>
          <w:szCs w:val="24"/>
        </w:rPr>
        <w:t>na área de saúde, com enfoque em prevenção de doenças, hábitos de v</w:t>
      </w:r>
      <w:r>
        <w:rPr>
          <w:rFonts w:ascii="Arial" w:hAnsi="Arial" w:cs="Arial"/>
          <w:sz w:val="24"/>
          <w:szCs w:val="24"/>
        </w:rPr>
        <w:t xml:space="preserve">ida saudáveis, uso adequado de </w:t>
      </w:r>
      <w:r w:rsidRPr="000A1C56">
        <w:rPr>
          <w:rFonts w:ascii="Arial" w:hAnsi="Arial" w:cs="Arial"/>
          <w:sz w:val="24"/>
          <w:szCs w:val="24"/>
        </w:rPr>
        <w:t>fitoterápicos, terapias não-convencionais, uso e abuso de drogas, sex</w:t>
      </w:r>
      <w:r>
        <w:rPr>
          <w:rFonts w:ascii="Arial" w:hAnsi="Arial" w:cs="Arial"/>
          <w:sz w:val="24"/>
          <w:szCs w:val="24"/>
        </w:rPr>
        <w:t xml:space="preserve">ualidade e saúde bucal. Haverá </w:t>
      </w:r>
      <w:r w:rsidRPr="000A1C56">
        <w:rPr>
          <w:rFonts w:ascii="Arial" w:hAnsi="Arial" w:cs="Arial"/>
          <w:sz w:val="24"/>
          <w:szCs w:val="24"/>
        </w:rPr>
        <w:t>oportunidades para tira-dúvidas, esclarecimentos e distribuição de panfl</w:t>
      </w:r>
      <w:r>
        <w:rPr>
          <w:rFonts w:ascii="Arial" w:hAnsi="Arial" w:cs="Arial"/>
          <w:sz w:val="24"/>
          <w:szCs w:val="24"/>
        </w:rPr>
        <w:t xml:space="preserve">etos para os participantes. Os </w:t>
      </w:r>
      <w:r w:rsidRPr="000A1C56">
        <w:rPr>
          <w:rFonts w:ascii="Arial" w:hAnsi="Arial" w:cs="Arial"/>
          <w:sz w:val="24"/>
          <w:szCs w:val="24"/>
        </w:rPr>
        <w:t>estagiários, devidamente treinados, irão medir, nos indivíduos int</w:t>
      </w:r>
      <w:r>
        <w:rPr>
          <w:rFonts w:ascii="Arial" w:hAnsi="Arial" w:cs="Arial"/>
          <w:sz w:val="24"/>
          <w:szCs w:val="24"/>
        </w:rPr>
        <w:t xml:space="preserve">eressados, o índice glicêmico, </w:t>
      </w:r>
      <w:r w:rsidRPr="000A1C56">
        <w:rPr>
          <w:rFonts w:ascii="Arial" w:hAnsi="Arial" w:cs="Arial"/>
          <w:sz w:val="24"/>
          <w:szCs w:val="24"/>
        </w:rPr>
        <w:t xml:space="preserve">calcularão o IMC e aferirão a pressão arterial sistêmica, cujos resultados poderão ser divulgados para a população geral através de projetos de pesquisa, desenvolvidos </w:t>
      </w:r>
      <w:r>
        <w:rPr>
          <w:rFonts w:ascii="Arial" w:hAnsi="Arial" w:cs="Arial"/>
          <w:sz w:val="24"/>
          <w:szCs w:val="24"/>
        </w:rPr>
        <w:t xml:space="preserve">posteriormente, sobre os temas </w:t>
      </w:r>
      <w:r w:rsidRPr="000A1C56">
        <w:rPr>
          <w:rFonts w:ascii="Arial" w:hAnsi="Arial" w:cs="Arial"/>
          <w:sz w:val="24"/>
          <w:szCs w:val="24"/>
        </w:rPr>
        <w:t xml:space="preserve">abordados. Além </w:t>
      </w:r>
      <w:r w:rsidRPr="000A1C56">
        <w:rPr>
          <w:rFonts w:ascii="Arial" w:hAnsi="Arial" w:cs="Arial"/>
          <w:sz w:val="24"/>
          <w:szCs w:val="24"/>
        </w:rPr>
        <w:lastRenderedPageBreak/>
        <w:t>disso, tais resultados serão instantaneamente in</w:t>
      </w:r>
      <w:r>
        <w:rPr>
          <w:rFonts w:ascii="Arial" w:hAnsi="Arial" w:cs="Arial"/>
          <w:sz w:val="24"/>
          <w:szCs w:val="24"/>
        </w:rPr>
        <w:t xml:space="preserve">formados aos voluntários com a </w:t>
      </w:r>
      <w:r w:rsidRPr="000A1C56">
        <w:rPr>
          <w:rFonts w:ascii="Arial" w:hAnsi="Arial" w:cs="Arial"/>
          <w:sz w:val="24"/>
          <w:szCs w:val="24"/>
        </w:rPr>
        <w:t>respectiva orientação sobre sua conduta no sentido de prevenir possíveis</w:t>
      </w:r>
      <w:r w:rsidR="001B4613">
        <w:rPr>
          <w:rFonts w:ascii="Arial" w:hAnsi="Arial" w:cs="Arial"/>
          <w:sz w:val="24"/>
          <w:szCs w:val="24"/>
        </w:rPr>
        <w:t xml:space="preserve"> complicações para sua saúde e </w:t>
      </w:r>
      <w:r w:rsidRPr="000A1C56">
        <w:rPr>
          <w:rFonts w:ascii="Arial" w:hAnsi="Arial" w:cs="Arial"/>
          <w:sz w:val="24"/>
          <w:szCs w:val="24"/>
        </w:rPr>
        <w:t xml:space="preserve">de procurar um atendimento médico </w:t>
      </w:r>
      <w:r w:rsidR="001B4613">
        <w:rPr>
          <w:rFonts w:ascii="Arial" w:hAnsi="Arial" w:cs="Arial"/>
          <w:sz w:val="24"/>
          <w:szCs w:val="24"/>
        </w:rPr>
        <w:t>mais próximo de</w:t>
      </w:r>
      <w:r w:rsidRPr="000A1C56">
        <w:rPr>
          <w:rFonts w:ascii="Arial" w:hAnsi="Arial" w:cs="Arial"/>
          <w:sz w:val="24"/>
          <w:szCs w:val="24"/>
        </w:rPr>
        <w:t xml:space="preserve"> seu bairro.</w:t>
      </w:r>
      <w:r w:rsidR="00B23C55" w:rsidRPr="00C428D1">
        <w:rPr>
          <w:rFonts w:ascii="Arial" w:hAnsi="Arial" w:cs="Arial"/>
          <w:sz w:val="24"/>
          <w:szCs w:val="24"/>
        </w:rPr>
        <w:t xml:space="preserve"> </w:t>
      </w:r>
    </w:p>
    <w:p w14:paraId="4D39E6C0" w14:textId="77777777" w:rsidR="001B4613" w:rsidRPr="006142CE" w:rsidRDefault="001B4613" w:rsidP="006142CE">
      <w:pPr>
        <w:rPr>
          <w:rFonts w:ascii="Arial" w:hAnsi="Arial" w:cs="Arial"/>
          <w:sz w:val="24"/>
          <w:szCs w:val="24"/>
        </w:rPr>
      </w:pPr>
      <w:r w:rsidRPr="006142CE">
        <w:rPr>
          <w:rFonts w:ascii="Arial" w:hAnsi="Arial" w:cs="Arial"/>
          <w:sz w:val="24"/>
          <w:szCs w:val="24"/>
        </w:rPr>
        <w:t>Ressalta-se que, o alcance desta lei poderá beneficiar um grande número de pessoas.</w:t>
      </w:r>
    </w:p>
    <w:p w14:paraId="41562845" w14:textId="77777777" w:rsidR="001B4613" w:rsidRPr="006142CE" w:rsidRDefault="001B4613" w:rsidP="006142CE">
      <w:pPr>
        <w:rPr>
          <w:rFonts w:ascii="Arial" w:hAnsi="Arial" w:cs="Arial"/>
          <w:sz w:val="24"/>
          <w:szCs w:val="24"/>
        </w:rPr>
      </w:pPr>
      <w:r w:rsidRPr="006142CE">
        <w:rPr>
          <w:rStyle w:val="apple-tab-span"/>
          <w:rFonts w:ascii="Arial" w:hAnsi="Arial" w:cs="Arial"/>
          <w:color w:val="000000"/>
          <w:sz w:val="24"/>
          <w:szCs w:val="24"/>
        </w:rPr>
        <w:tab/>
      </w:r>
      <w:r w:rsidRPr="006142CE">
        <w:rPr>
          <w:rFonts w:ascii="Arial" w:hAnsi="Arial" w:cs="Arial"/>
          <w:sz w:val="24"/>
          <w:szCs w:val="24"/>
        </w:rPr>
        <w:t>Com esta proposição o Município chega bem mais perto das necessidades populares atendendo-as de forma a garantir melhores condições de qualidade de vida através da promoção do bem estar e saúde da sua população.</w:t>
      </w:r>
    </w:p>
    <w:p w14:paraId="2153B4B6" w14:textId="77777777" w:rsidR="001B4613" w:rsidRPr="006142CE" w:rsidRDefault="001B4613" w:rsidP="006142CE">
      <w:pPr>
        <w:rPr>
          <w:rFonts w:ascii="Arial" w:hAnsi="Arial" w:cs="Arial"/>
          <w:sz w:val="24"/>
          <w:szCs w:val="24"/>
        </w:rPr>
      </w:pPr>
      <w:r w:rsidRPr="006142CE">
        <w:rPr>
          <w:rStyle w:val="apple-tab-span"/>
          <w:rFonts w:ascii="Arial" w:hAnsi="Arial" w:cs="Arial"/>
          <w:color w:val="000000"/>
          <w:sz w:val="24"/>
          <w:szCs w:val="24"/>
        </w:rPr>
        <w:tab/>
      </w:r>
      <w:r w:rsidRPr="006142CE">
        <w:rPr>
          <w:rFonts w:ascii="Arial" w:hAnsi="Arial" w:cs="Arial"/>
          <w:sz w:val="24"/>
          <w:szCs w:val="24"/>
        </w:rPr>
        <w:t>Sem dúvida, um abraço forte de solidariedade do serviço social do Município de Sabáudia e de alcance social de valor inestimável, contribuindo para minimizar as diferenças sociais, possibilitando a melhoria na qualidade de vida da população.</w:t>
      </w:r>
    </w:p>
    <w:p w14:paraId="23487533" w14:textId="77777777" w:rsidR="001B4613" w:rsidRPr="006142CE" w:rsidRDefault="001B4613" w:rsidP="006142CE">
      <w:pPr>
        <w:rPr>
          <w:rFonts w:ascii="Arial" w:hAnsi="Arial" w:cs="Arial"/>
          <w:sz w:val="24"/>
          <w:szCs w:val="24"/>
        </w:rPr>
      </w:pPr>
      <w:r w:rsidRPr="006142CE">
        <w:rPr>
          <w:rStyle w:val="apple-tab-span"/>
          <w:rFonts w:ascii="Arial" w:hAnsi="Arial" w:cs="Arial"/>
          <w:color w:val="000000"/>
          <w:sz w:val="24"/>
          <w:szCs w:val="24"/>
        </w:rPr>
        <w:tab/>
      </w:r>
      <w:r w:rsidRPr="006142CE">
        <w:rPr>
          <w:rFonts w:ascii="Arial" w:hAnsi="Arial" w:cs="Arial"/>
          <w:sz w:val="24"/>
          <w:szCs w:val="24"/>
        </w:rPr>
        <w:t>Com essas razões, espera-se o consenso dos Ilustres membros da Colenda Casa de Leis.</w:t>
      </w:r>
    </w:p>
    <w:p w14:paraId="2DC4D928" w14:textId="77777777" w:rsidR="001B4613" w:rsidRDefault="001B4613">
      <w:pPr>
        <w:rPr>
          <w:rFonts w:ascii="Arial" w:hAnsi="Arial" w:cs="Arial"/>
          <w:sz w:val="24"/>
          <w:szCs w:val="24"/>
        </w:rPr>
      </w:pPr>
    </w:p>
    <w:p w14:paraId="4C482EDA" w14:textId="656520E7" w:rsidR="001B4613" w:rsidRDefault="007724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083A3A4A" w14:textId="77777777" w:rsidR="00C814B7" w:rsidRPr="00C428D1" w:rsidRDefault="001B46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C3580C">
        <w:rPr>
          <w:rFonts w:ascii="Arial" w:hAnsi="Arial" w:cs="Arial"/>
          <w:sz w:val="24"/>
          <w:szCs w:val="24"/>
        </w:rPr>
        <w:t>Sabáudia, 27</w:t>
      </w:r>
      <w:r w:rsidR="00B23C55" w:rsidRPr="00C428D1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B23C55" w:rsidRPr="00C428D1">
        <w:rPr>
          <w:rFonts w:ascii="Arial" w:hAnsi="Arial" w:cs="Arial"/>
          <w:sz w:val="24"/>
          <w:szCs w:val="24"/>
        </w:rPr>
        <w:t>Janeiro</w:t>
      </w:r>
      <w:proofErr w:type="gramEnd"/>
      <w:r w:rsidR="00B23C55" w:rsidRPr="00C428D1">
        <w:rPr>
          <w:rFonts w:ascii="Arial" w:hAnsi="Arial" w:cs="Arial"/>
          <w:sz w:val="24"/>
          <w:szCs w:val="24"/>
        </w:rPr>
        <w:t xml:space="preserve"> de 2020.</w:t>
      </w:r>
    </w:p>
    <w:p w14:paraId="3CDADB3C" w14:textId="77777777" w:rsidR="00B23C55" w:rsidRDefault="00B23C55">
      <w:pPr>
        <w:rPr>
          <w:rFonts w:ascii="Arial" w:hAnsi="Arial" w:cs="Arial"/>
          <w:sz w:val="24"/>
          <w:szCs w:val="24"/>
        </w:rPr>
      </w:pPr>
    </w:p>
    <w:p w14:paraId="33196909" w14:textId="77777777" w:rsidR="00772481" w:rsidRDefault="00772481">
      <w:pPr>
        <w:rPr>
          <w:rFonts w:ascii="Arial" w:hAnsi="Arial" w:cs="Arial"/>
          <w:sz w:val="24"/>
          <w:szCs w:val="24"/>
        </w:rPr>
      </w:pPr>
    </w:p>
    <w:p w14:paraId="70DF48BF" w14:textId="77777777" w:rsidR="00772481" w:rsidRDefault="00772481">
      <w:pPr>
        <w:rPr>
          <w:rFonts w:ascii="Arial" w:hAnsi="Arial" w:cs="Arial"/>
          <w:sz w:val="24"/>
          <w:szCs w:val="24"/>
        </w:rPr>
      </w:pPr>
    </w:p>
    <w:p w14:paraId="40F6B65B" w14:textId="77777777" w:rsidR="00C428D1" w:rsidRPr="00C428D1" w:rsidRDefault="00C428D1" w:rsidP="0000307D">
      <w:pPr>
        <w:spacing w:after="0"/>
        <w:rPr>
          <w:rFonts w:ascii="Arial" w:hAnsi="Arial" w:cs="Arial"/>
          <w:sz w:val="24"/>
          <w:szCs w:val="24"/>
        </w:rPr>
      </w:pPr>
    </w:p>
    <w:p w14:paraId="53BE9B59" w14:textId="65C0BFE8" w:rsidR="00B23C55" w:rsidRPr="00C428D1" w:rsidRDefault="00B23C55" w:rsidP="0000307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Sidnei da Silva</w:t>
      </w:r>
      <w:r w:rsidR="0000307D">
        <w:rPr>
          <w:rFonts w:ascii="Arial" w:hAnsi="Arial" w:cs="Arial"/>
          <w:b/>
          <w:sz w:val="24"/>
          <w:szCs w:val="24"/>
        </w:rPr>
        <w:t xml:space="preserve">                      Mauro João </w:t>
      </w:r>
      <w:proofErr w:type="spellStart"/>
      <w:r w:rsidR="0000307D">
        <w:rPr>
          <w:rFonts w:ascii="Arial" w:hAnsi="Arial" w:cs="Arial"/>
          <w:b/>
          <w:sz w:val="24"/>
          <w:szCs w:val="24"/>
        </w:rPr>
        <w:t>Schiavo</w:t>
      </w:r>
      <w:proofErr w:type="spellEnd"/>
    </w:p>
    <w:p w14:paraId="525A7A73" w14:textId="2D37F7F9" w:rsidR="00487287" w:rsidRDefault="0000307D" w:rsidP="0000307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B23C55" w:rsidRPr="00C428D1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Vereador</w:t>
      </w:r>
      <w:proofErr w:type="spellEnd"/>
    </w:p>
    <w:p w14:paraId="5730D389" w14:textId="073024EF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5D05A975" w14:textId="3D42D608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4819B34B" w14:textId="1D001B8A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282D4810" w14:textId="6C3259DD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62AE5B22" w14:textId="55EB1E43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37F4D44C" w14:textId="468126EC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63BF183B" w14:textId="351169DF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78177310" w14:textId="36A631F6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20D77BAB" w14:textId="05B005AC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4CD653F3" w14:textId="555F8185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4BF8A8E7" w14:textId="1D747ABD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p w14:paraId="18956FD1" w14:textId="37EF5F85" w:rsidR="00D9495B" w:rsidRDefault="00D9495B" w:rsidP="0000307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621"/>
        <w:tblW w:w="9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755"/>
      </w:tblGrid>
      <w:tr w:rsidR="00D9495B" w:rsidRPr="002E4EAF" w14:paraId="498C72C6" w14:textId="77777777" w:rsidTr="00D9495B">
        <w:trPr>
          <w:trHeight w:val="1701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9BF1D8" w14:textId="77777777" w:rsidR="00D9495B" w:rsidRPr="002E4EAF" w:rsidRDefault="00D9495B" w:rsidP="00D9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lastRenderedPageBreak/>
              <w:drawing>
                <wp:inline distT="0" distB="0" distL="0" distR="0" wp14:anchorId="2C1BE535" wp14:editId="4534DC79">
                  <wp:extent cx="838200" cy="828675"/>
                  <wp:effectExtent l="19050" t="0" r="0" b="0"/>
                  <wp:docPr id="1" name="Imagem 1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99CCE1" w14:textId="77777777" w:rsidR="00D9495B" w:rsidRPr="002E4EAF" w:rsidRDefault="00D9495B" w:rsidP="00D9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53"/>
                <w:szCs w:val="53"/>
                <w:lang w:eastAsia="pt-BR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  <w:lang w:eastAsia="pt-BR"/>
              </w:rPr>
              <w:t>CÂMARA MUNICIPAL DE SABÁUDIA</w:t>
            </w:r>
          </w:p>
          <w:p w14:paraId="6C558C4F" w14:textId="77777777" w:rsidR="00D9495B" w:rsidRPr="002E4EAF" w:rsidRDefault="00D9495B" w:rsidP="00D9495B">
            <w:pPr>
              <w:spacing w:after="0" w:line="240" w:lineRule="auto"/>
              <w:ind w:left="-24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  <w:lang w:eastAsia="pt-BR"/>
              </w:rPr>
              <w:t>Avenida Campos Salles, 21 - Caixa Postal 21 Fone (043) 3151-1800 - CEP 86.720-000 – SABÁUDIA – PR – CNPJ/MF 01010823/0001-60</w:t>
            </w:r>
          </w:p>
          <w:p w14:paraId="28F491DC" w14:textId="77777777" w:rsidR="00D9495B" w:rsidRPr="002E4EAF" w:rsidRDefault="00D9495B" w:rsidP="00D9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6A485A0" w14:textId="77777777" w:rsidR="00D9495B" w:rsidRPr="002E4EAF" w:rsidRDefault="00D9495B" w:rsidP="00D94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F7B30F" w14:textId="77777777" w:rsidR="00D9495B" w:rsidRDefault="00D9495B" w:rsidP="00D9495B">
      <w:pPr>
        <w:pStyle w:val="Corpodetexto21"/>
        <w:widowControl w:val="0"/>
        <w:ind w:left="0" w:right="-1"/>
        <w:rPr>
          <w:b w:val="0"/>
          <w:sz w:val="27"/>
          <w:szCs w:val="27"/>
        </w:rPr>
      </w:pPr>
    </w:p>
    <w:p w14:paraId="0B7D72A9" w14:textId="77777777" w:rsidR="00D9495B" w:rsidRDefault="00D9495B" w:rsidP="00D9495B">
      <w:pPr>
        <w:pStyle w:val="Corpodetexto21"/>
        <w:widowControl w:val="0"/>
        <w:ind w:right="-1"/>
        <w:rPr>
          <w:b w:val="0"/>
          <w:sz w:val="27"/>
          <w:szCs w:val="27"/>
        </w:rPr>
      </w:pPr>
    </w:p>
    <w:p w14:paraId="755CD7D7" w14:textId="679CF55A" w:rsidR="00D9495B" w:rsidRPr="00D9495B" w:rsidRDefault="00D9495B" w:rsidP="00D9495B">
      <w:pPr>
        <w:pStyle w:val="Corpodetexto21"/>
        <w:widowControl w:val="0"/>
        <w:ind w:right="-1"/>
        <w:rPr>
          <w:rFonts w:cs="Arial"/>
          <w:b w:val="0"/>
          <w:szCs w:val="28"/>
        </w:rPr>
      </w:pPr>
      <w:r w:rsidRPr="00D9495B">
        <w:rPr>
          <w:rFonts w:cs="Arial"/>
          <w:b w:val="0"/>
          <w:szCs w:val="28"/>
        </w:rPr>
        <w:t>Institui no âmbito do Município, a Feira Municipal da Saúde e dá outras providências.</w:t>
      </w:r>
    </w:p>
    <w:p w14:paraId="05D1447A" w14:textId="77777777" w:rsidR="00D9495B" w:rsidRPr="00D9495B" w:rsidRDefault="00D9495B" w:rsidP="00D9495B">
      <w:pPr>
        <w:widowControl w:val="0"/>
        <w:ind w:right="-1" w:firstLine="1418"/>
        <w:jc w:val="both"/>
        <w:rPr>
          <w:rFonts w:ascii="Arial" w:hAnsi="Arial" w:cs="Arial"/>
          <w:sz w:val="28"/>
          <w:szCs w:val="28"/>
        </w:rPr>
      </w:pPr>
    </w:p>
    <w:p w14:paraId="483CA90D" w14:textId="77777777" w:rsidR="00D9495B" w:rsidRPr="00D9495B" w:rsidRDefault="00D9495B" w:rsidP="00D9495B">
      <w:pPr>
        <w:widowControl w:val="0"/>
        <w:ind w:right="-1"/>
        <w:jc w:val="both"/>
        <w:rPr>
          <w:rFonts w:ascii="Arial" w:hAnsi="Arial" w:cs="Arial"/>
          <w:sz w:val="28"/>
          <w:szCs w:val="28"/>
        </w:rPr>
      </w:pPr>
    </w:p>
    <w:p w14:paraId="5A2E426B" w14:textId="77777777" w:rsidR="00D9495B" w:rsidRPr="00D9495B" w:rsidRDefault="00D9495B" w:rsidP="00D9495B">
      <w:pPr>
        <w:widowControl w:val="0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D9495B">
        <w:rPr>
          <w:rFonts w:ascii="Arial" w:hAnsi="Arial" w:cs="Arial"/>
          <w:sz w:val="28"/>
          <w:szCs w:val="28"/>
        </w:rPr>
        <w:t>Faço saber que a Câmara Municipal aprovou e eu, Prefeito Municipal de Sabáudia, sanciono a seguinte Lei:</w:t>
      </w:r>
    </w:p>
    <w:p w14:paraId="3BB6F5E3" w14:textId="77777777" w:rsidR="00D9495B" w:rsidRPr="00D9495B" w:rsidRDefault="00D9495B" w:rsidP="00D9495B">
      <w:pPr>
        <w:widowControl w:val="0"/>
        <w:ind w:right="-1" w:firstLine="1418"/>
        <w:jc w:val="both"/>
        <w:rPr>
          <w:rFonts w:ascii="Arial" w:hAnsi="Arial" w:cs="Arial"/>
          <w:sz w:val="28"/>
          <w:szCs w:val="28"/>
        </w:rPr>
      </w:pPr>
    </w:p>
    <w:p w14:paraId="7503D855" w14:textId="77777777" w:rsidR="00D9495B" w:rsidRPr="00D9495B" w:rsidRDefault="00D9495B" w:rsidP="00D9495B">
      <w:pPr>
        <w:pStyle w:val="Recuodecorpodetexto21"/>
        <w:ind w:firstLine="708"/>
        <w:rPr>
          <w:rFonts w:cs="Arial"/>
          <w:szCs w:val="28"/>
        </w:rPr>
      </w:pPr>
      <w:r w:rsidRPr="00D9495B">
        <w:rPr>
          <w:rFonts w:cs="Arial"/>
          <w:b/>
          <w:bCs/>
          <w:szCs w:val="28"/>
        </w:rPr>
        <w:t>Art. 1°.</w:t>
      </w:r>
      <w:r w:rsidRPr="00D9495B">
        <w:rPr>
          <w:rFonts w:cs="Arial"/>
          <w:szCs w:val="28"/>
        </w:rPr>
        <w:t xml:space="preserve"> Fica instituída a Feira Municipal da Saúde em todo o território de domínio do Município.</w:t>
      </w:r>
    </w:p>
    <w:p w14:paraId="2F8F3109" w14:textId="77777777" w:rsidR="00D9495B" w:rsidRPr="00D9495B" w:rsidRDefault="00D9495B" w:rsidP="00D9495B">
      <w:pPr>
        <w:pStyle w:val="Recuodecorpodetexto21"/>
        <w:ind w:firstLine="1418"/>
        <w:rPr>
          <w:rFonts w:cs="Arial"/>
          <w:szCs w:val="28"/>
        </w:rPr>
      </w:pPr>
    </w:p>
    <w:p w14:paraId="2358FF5D" w14:textId="77777777" w:rsidR="00D9495B" w:rsidRPr="00D9495B" w:rsidRDefault="00D9495B" w:rsidP="00D9495B">
      <w:pPr>
        <w:pStyle w:val="Recuodecorpodetexto21"/>
        <w:widowControl w:val="0"/>
        <w:ind w:firstLine="708"/>
        <w:rPr>
          <w:rFonts w:cs="Arial"/>
          <w:szCs w:val="28"/>
        </w:rPr>
      </w:pPr>
      <w:r w:rsidRPr="00D9495B">
        <w:rPr>
          <w:rFonts w:cs="Arial"/>
          <w:b/>
          <w:bCs/>
          <w:szCs w:val="28"/>
        </w:rPr>
        <w:t>Art. 2°.</w:t>
      </w:r>
      <w:r w:rsidRPr="00D9495B">
        <w:rPr>
          <w:rFonts w:cs="Arial"/>
          <w:szCs w:val="28"/>
        </w:rPr>
        <w:t xml:space="preserve"> A Feira de que trata o art. 1°, será realizada na primeira quinzena do mês de </w:t>
      </w:r>
      <w:proofErr w:type="gramStart"/>
      <w:r w:rsidRPr="00D9495B">
        <w:rPr>
          <w:rFonts w:cs="Arial"/>
          <w:szCs w:val="28"/>
        </w:rPr>
        <w:t>Setembro</w:t>
      </w:r>
      <w:proofErr w:type="gramEnd"/>
      <w:r w:rsidRPr="00D9495B">
        <w:rPr>
          <w:rFonts w:cs="Arial"/>
          <w:szCs w:val="28"/>
        </w:rPr>
        <w:t xml:space="preserve"> de cada ano, em data a ser determinada pela Secretaria Municipal da Saúde, com, pelo menos, 45 (quarenta e cinco) dias de antecedência.</w:t>
      </w:r>
    </w:p>
    <w:p w14:paraId="28494524" w14:textId="77777777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</w:p>
    <w:p w14:paraId="1DEE2BF4" w14:textId="77777777" w:rsidR="00D9495B" w:rsidRPr="00D9495B" w:rsidRDefault="00D9495B" w:rsidP="00D9495B">
      <w:pPr>
        <w:pStyle w:val="Recuodecorpodetexto21"/>
        <w:widowControl w:val="0"/>
        <w:ind w:firstLine="708"/>
        <w:rPr>
          <w:rFonts w:cs="Arial"/>
          <w:szCs w:val="28"/>
        </w:rPr>
      </w:pPr>
      <w:r w:rsidRPr="00D9495B">
        <w:rPr>
          <w:rFonts w:cs="Arial"/>
          <w:b/>
          <w:bCs/>
          <w:szCs w:val="28"/>
        </w:rPr>
        <w:t>Art. 3°.</w:t>
      </w:r>
      <w:r w:rsidRPr="00D9495B">
        <w:rPr>
          <w:rFonts w:cs="Arial"/>
          <w:szCs w:val="28"/>
        </w:rPr>
        <w:t xml:space="preserve"> A Feira Municipal da Saúde congrega os seguintes objetivos:</w:t>
      </w:r>
    </w:p>
    <w:p w14:paraId="5518FA1E" w14:textId="77777777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  <w:r w:rsidRPr="00D9495B">
        <w:rPr>
          <w:rFonts w:cs="Arial"/>
          <w:szCs w:val="28"/>
        </w:rPr>
        <w:t xml:space="preserve">I – </w:t>
      </w:r>
      <w:proofErr w:type="gramStart"/>
      <w:r w:rsidRPr="00D9495B">
        <w:rPr>
          <w:rFonts w:cs="Arial"/>
          <w:szCs w:val="28"/>
        </w:rPr>
        <w:t>promoção</w:t>
      </w:r>
      <w:proofErr w:type="gramEnd"/>
      <w:r w:rsidRPr="00D9495B">
        <w:rPr>
          <w:rFonts w:cs="Arial"/>
          <w:szCs w:val="28"/>
        </w:rPr>
        <w:t xml:space="preserve"> de esclarecimentos à população quanto aos procedimentos realizados pela Secretaria da Saúde; </w:t>
      </w:r>
    </w:p>
    <w:p w14:paraId="3A403FDE" w14:textId="77777777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  <w:r w:rsidRPr="00D9495B">
        <w:rPr>
          <w:rFonts w:cs="Arial"/>
          <w:szCs w:val="28"/>
        </w:rPr>
        <w:t xml:space="preserve">II – </w:t>
      </w:r>
      <w:proofErr w:type="gramStart"/>
      <w:r w:rsidRPr="00D9495B">
        <w:rPr>
          <w:rFonts w:cs="Arial"/>
          <w:szCs w:val="28"/>
        </w:rPr>
        <w:t>realização</w:t>
      </w:r>
      <w:proofErr w:type="gramEnd"/>
      <w:r w:rsidRPr="00D9495B">
        <w:rPr>
          <w:rFonts w:cs="Arial"/>
          <w:szCs w:val="28"/>
        </w:rPr>
        <w:t xml:space="preserve"> de palestras, encontros, campanhas educativas e intercâmbio de informações com a comunidade;</w:t>
      </w:r>
    </w:p>
    <w:p w14:paraId="4DDF01DD" w14:textId="77777777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  <w:r w:rsidRPr="00D9495B">
        <w:rPr>
          <w:rFonts w:cs="Arial"/>
          <w:szCs w:val="28"/>
        </w:rPr>
        <w:t>III – promoção de hábitos de saúde, higiene, primeiros socorros e prevenção de acidentes domésticos;</w:t>
      </w:r>
    </w:p>
    <w:p w14:paraId="7F57496F" w14:textId="77777777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  <w:r w:rsidRPr="00D9495B">
        <w:rPr>
          <w:rFonts w:cs="Arial"/>
          <w:szCs w:val="28"/>
        </w:rPr>
        <w:t xml:space="preserve">IV – </w:t>
      </w:r>
      <w:proofErr w:type="gramStart"/>
      <w:r w:rsidRPr="00D9495B">
        <w:rPr>
          <w:rFonts w:cs="Arial"/>
          <w:szCs w:val="28"/>
        </w:rPr>
        <w:t>realização</w:t>
      </w:r>
      <w:proofErr w:type="gramEnd"/>
      <w:r w:rsidRPr="00D9495B">
        <w:rPr>
          <w:rFonts w:cs="Arial"/>
          <w:szCs w:val="28"/>
        </w:rPr>
        <w:t xml:space="preserve"> de testes e exames nos interessados</w:t>
      </w:r>
    </w:p>
    <w:p w14:paraId="52A91279" w14:textId="55BD8EAB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  <w:r w:rsidRPr="00D9495B">
        <w:rPr>
          <w:rFonts w:cs="Arial"/>
          <w:szCs w:val="28"/>
        </w:rPr>
        <w:t xml:space="preserve">V – </w:t>
      </w:r>
      <w:proofErr w:type="gramStart"/>
      <w:r w:rsidRPr="00D9495B">
        <w:rPr>
          <w:rFonts w:cs="Arial"/>
          <w:szCs w:val="28"/>
        </w:rPr>
        <w:t>promoção</w:t>
      </w:r>
      <w:proofErr w:type="gramEnd"/>
      <w:r w:rsidRPr="00D9495B">
        <w:rPr>
          <w:rFonts w:cs="Arial"/>
          <w:szCs w:val="28"/>
        </w:rPr>
        <w:t>, em conjunto com a Secretaria Municipal de Ação Social e demais órgãos do Município, outros tipos de programas que valorizem a cidadania.</w:t>
      </w:r>
    </w:p>
    <w:p w14:paraId="64171940" w14:textId="65309200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</w:p>
    <w:p w14:paraId="135DFD78" w14:textId="17D1948D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</w:p>
    <w:p w14:paraId="5E3CA24A" w14:textId="572ACC25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</w:p>
    <w:p w14:paraId="6A59290C" w14:textId="77777777" w:rsidR="00D9495B" w:rsidRPr="00D9495B" w:rsidRDefault="00D9495B" w:rsidP="00D9495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tbl>
      <w:tblPr>
        <w:tblpPr w:leftFromText="141" w:rightFromText="141" w:vertAnchor="page" w:horzAnchor="page" w:tblpX="766" w:tblpY="121"/>
        <w:tblW w:w="47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2394"/>
      </w:tblGrid>
      <w:tr w:rsidR="00D9495B" w:rsidRPr="00D9495B" w14:paraId="678E9EA3" w14:textId="77777777" w:rsidTr="00D9495B">
        <w:trPr>
          <w:trHeight w:val="24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829736" w14:textId="77777777" w:rsidR="00D9495B" w:rsidRPr="00D9495B" w:rsidRDefault="00D9495B" w:rsidP="00D94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EFDA19" w14:textId="77777777" w:rsidR="00D9495B" w:rsidRPr="00D9495B" w:rsidRDefault="00D9495B" w:rsidP="00D9495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</w:tr>
    </w:tbl>
    <w:tbl>
      <w:tblPr>
        <w:tblpPr w:leftFromText="141" w:rightFromText="141" w:vertAnchor="text" w:horzAnchor="margin" w:tblpXSpec="center" w:tblpY="-741"/>
        <w:tblW w:w="9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755"/>
      </w:tblGrid>
      <w:tr w:rsidR="00D9495B" w:rsidRPr="002E4EAF" w14:paraId="5CEA4042" w14:textId="77777777" w:rsidTr="00D9495B">
        <w:trPr>
          <w:trHeight w:val="1701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BB5FF8" w14:textId="77777777" w:rsidR="00D9495B" w:rsidRPr="002E4EAF" w:rsidRDefault="00D9495B" w:rsidP="00D9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pt-BR"/>
              </w:rPr>
              <w:lastRenderedPageBreak/>
              <w:drawing>
                <wp:inline distT="0" distB="0" distL="0" distR="0" wp14:anchorId="21B00037" wp14:editId="78050875">
                  <wp:extent cx="838200" cy="828675"/>
                  <wp:effectExtent l="19050" t="0" r="0" b="0"/>
                  <wp:docPr id="4" name="Imagem 4" descr="https://lh5.googleusercontent.com/5ehU_Ap9W5MEWupQyrF0UjvpBCP9EoKPcKRZnfWvwgt53-fDcMuSryWKjliB09NqG8rRUAHdVeqaLsq1KvrJlqjJ5ZkDEIQPk72arZro3hdLVvbXQgP823VmHSzUQY40LK7HKTtOLZpYolno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5ehU_Ap9W5MEWupQyrF0UjvpBCP9EoKPcKRZnfWvwgt53-fDcMuSryWKjliB09NqG8rRUAHdVeqaLsq1KvrJlqjJ5ZkDEIQPk72arZro3hdLVvbXQgP823VmHSzUQY40LK7HKTtOLZpYolno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E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5D5B53" w14:textId="77777777" w:rsidR="00D9495B" w:rsidRPr="002E4EAF" w:rsidRDefault="00D9495B" w:rsidP="00D9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3"/>
                <w:szCs w:val="53"/>
                <w:lang w:eastAsia="pt-BR"/>
              </w:rPr>
            </w:pPr>
            <w:r w:rsidRPr="002E4EAF">
              <w:rPr>
                <w:rFonts w:ascii="Impact" w:eastAsia="Times New Roman" w:hAnsi="Impact" w:cs="Times New Roman"/>
                <w:b/>
                <w:bCs/>
                <w:color w:val="000080"/>
                <w:sz w:val="53"/>
                <w:szCs w:val="53"/>
                <w:u w:val="single"/>
                <w:lang w:eastAsia="pt-BR"/>
              </w:rPr>
              <w:t>CÂMARA MUNICIPAL DE SABÁUDIA</w:t>
            </w:r>
          </w:p>
          <w:p w14:paraId="60855BC3" w14:textId="77777777" w:rsidR="00D9495B" w:rsidRPr="002E4EAF" w:rsidRDefault="00D9495B" w:rsidP="00D9495B">
            <w:pPr>
              <w:spacing w:after="0" w:line="240" w:lineRule="auto"/>
              <w:ind w:left="-24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E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u w:val="single"/>
                <w:lang w:eastAsia="pt-BR"/>
              </w:rPr>
              <w:t>Avenida Campos Salles, 21 - Caixa Postal 21 Fone (043) 3151-1800 - CEP 86.720-000 – SABÁUDIA – PR – CNPJ/MF 01010823/0001-60</w:t>
            </w:r>
          </w:p>
          <w:p w14:paraId="771E3528" w14:textId="77777777" w:rsidR="00D9495B" w:rsidRPr="002E4EAF" w:rsidRDefault="00D9495B" w:rsidP="00D9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06E173D" w14:textId="77777777" w:rsidR="00D9495B" w:rsidRPr="002E4EAF" w:rsidRDefault="00D9495B" w:rsidP="00D94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EDD1C6" w14:textId="77777777" w:rsidR="00D9495B" w:rsidRDefault="00D9495B" w:rsidP="00D9495B">
      <w:pPr>
        <w:pStyle w:val="Corpodetexto21"/>
        <w:widowControl w:val="0"/>
        <w:ind w:left="0" w:right="-1"/>
        <w:rPr>
          <w:b w:val="0"/>
          <w:sz w:val="27"/>
          <w:szCs w:val="27"/>
        </w:rPr>
      </w:pPr>
    </w:p>
    <w:p w14:paraId="3B367C35" w14:textId="77777777" w:rsidR="00D9495B" w:rsidRPr="00D9495B" w:rsidRDefault="00D9495B" w:rsidP="00D9495B">
      <w:pPr>
        <w:pStyle w:val="Recuodecorpodetexto21"/>
        <w:widowControl w:val="0"/>
        <w:ind w:firstLine="0"/>
        <w:rPr>
          <w:rFonts w:cs="Arial"/>
          <w:szCs w:val="28"/>
        </w:rPr>
      </w:pPr>
    </w:p>
    <w:p w14:paraId="3447C556" w14:textId="77777777" w:rsidR="00D9495B" w:rsidRPr="00D9495B" w:rsidRDefault="00D9495B" w:rsidP="00D9495B">
      <w:pPr>
        <w:pStyle w:val="Recuodecorpodetexto21"/>
        <w:widowControl w:val="0"/>
        <w:ind w:firstLine="708"/>
        <w:rPr>
          <w:rFonts w:cs="Arial"/>
          <w:szCs w:val="28"/>
        </w:rPr>
      </w:pPr>
      <w:r w:rsidRPr="00D9495B">
        <w:rPr>
          <w:rFonts w:cs="Arial"/>
          <w:b/>
          <w:bCs/>
          <w:szCs w:val="28"/>
        </w:rPr>
        <w:t>Art. 4°.</w:t>
      </w:r>
      <w:r w:rsidRPr="00D9495B">
        <w:rPr>
          <w:rFonts w:cs="Arial"/>
          <w:szCs w:val="28"/>
        </w:rPr>
        <w:t xml:space="preserve"> O Poder Executivo Municipal, através da Secretaria Municipal de Saúde, estabelecerá normas e coordenará a organização das atividades a serem desenvolvidas na Feira Municipal da Saúde.</w:t>
      </w:r>
    </w:p>
    <w:p w14:paraId="406A440B" w14:textId="77777777" w:rsidR="00D9495B" w:rsidRPr="00D9495B" w:rsidRDefault="00D9495B" w:rsidP="00D9495B">
      <w:pPr>
        <w:pStyle w:val="Recuodecorpodetexto21"/>
        <w:widowControl w:val="0"/>
        <w:ind w:firstLine="1418"/>
        <w:rPr>
          <w:rFonts w:cs="Arial"/>
          <w:szCs w:val="28"/>
        </w:rPr>
      </w:pPr>
    </w:p>
    <w:p w14:paraId="56C0EF03" w14:textId="1061A5DC" w:rsidR="00D9495B" w:rsidRDefault="00D9495B" w:rsidP="00D9495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9495B">
        <w:rPr>
          <w:rFonts w:ascii="Arial" w:hAnsi="Arial" w:cs="Arial"/>
          <w:b/>
          <w:sz w:val="28"/>
          <w:szCs w:val="28"/>
        </w:rPr>
        <w:t>Art. 5°.</w:t>
      </w:r>
      <w:r w:rsidRPr="00D9495B">
        <w:rPr>
          <w:rFonts w:ascii="Arial" w:hAnsi="Arial" w:cs="Arial"/>
          <w:sz w:val="28"/>
          <w:szCs w:val="28"/>
        </w:rPr>
        <w:t xml:space="preserve"> A Secretaria Municipal da Saúde poderá promover parcerias com entidades assistenciais, clubes de serviços e empresas privadas para a consecução dos objetivos desta Lei.</w:t>
      </w:r>
    </w:p>
    <w:p w14:paraId="0D24B281" w14:textId="77777777" w:rsidR="00D9495B" w:rsidRPr="00D9495B" w:rsidRDefault="00D9495B" w:rsidP="00D9495B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429E2ED7" w14:textId="77777777" w:rsidR="00D9495B" w:rsidRPr="00D9495B" w:rsidRDefault="00D9495B" w:rsidP="00D9495B">
      <w:pPr>
        <w:widowControl w:val="0"/>
        <w:ind w:right="-1" w:firstLine="708"/>
        <w:jc w:val="both"/>
        <w:rPr>
          <w:rFonts w:ascii="Arial" w:hAnsi="Arial" w:cs="Arial"/>
          <w:sz w:val="28"/>
          <w:szCs w:val="28"/>
        </w:rPr>
      </w:pPr>
      <w:r w:rsidRPr="00D9495B">
        <w:rPr>
          <w:rFonts w:ascii="Arial" w:hAnsi="Arial" w:cs="Arial"/>
          <w:b/>
          <w:sz w:val="28"/>
          <w:szCs w:val="28"/>
        </w:rPr>
        <w:t>Art. 6°.</w:t>
      </w:r>
      <w:r w:rsidRPr="00D9495B">
        <w:rPr>
          <w:rFonts w:ascii="Arial" w:hAnsi="Arial" w:cs="Arial"/>
          <w:sz w:val="28"/>
          <w:szCs w:val="28"/>
        </w:rPr>
        <w:t xml:space="preserve"> A presente Lei será regulamentada pelo Poder Executivo Municipal no prazo de 60 (sessenta) dias, contados da sua publicação.</w:t>
      </w:r>
    </w:p>
    <w:p w14:paraId="4977C566" w14:textId="77777777" w:rsidR="00D9495B" w:rsidRPr="00D9495B" w:rsidRDefault="00D9495B" w:rsidP="00D9495B">
      <w:pPr>
        <w:widowControl w:val="0"/>
        <w:ind w:right="-1" w:firstLine="1418"/>
        <w:jc w:val="both"/>
        <w:rPr>
          <w:rFonts w:ascii="Arial" w:hAnsi="Arial" w:cs="Arial"/>
          <w:sz w:val="28"/>
          <w:szCs w:val="28"/>
        </w:rPr>
      </w:pPr>
    </w:p>
    <w:p w14:paraId="12DCA4FC" w14:textId="77777777" w:rsidR="00D9495B" w:rsidRPr="00D9495B" w:rsidRDefault="00D9495B" w:rsidP="00D9495B">
      <w:pPr>
        <w:widowControl w:val="0"/>
        <w:ind w:right="-1" w:firstLine="708"/>
        <w:jc w:val="both"/>
        <w:rPr>
          <w:rFonts w:ascii="Arial" w:hAnsi="Arial" w:cs="Arial"/>
          <w:sz w:val="28"/>
          <w:szCs w:val="28"/>
        </w:rPr>
      </w:pPr>
      <w:r w:rsidRPr="00D9495B">
        <w:rPr>
          <w:rFonts w:ascii="Arial" w:hAnsi="Arial" w:cs="Arial"/>
          <w:b/>
          <w:sz w:val="28"/>
          <w:szCs w:val="28"/>
        </w:rPr>
        <w:t>Art. 7°.</w:t>
      </w:r>
      <w:r w:rsidRPr="00D9495B">
        <w:rPr>
          <w:rFonts w:ascii="Arial" w:hAnsi="Arial" w:cs="Arial"/>
          <w:sz w:val="28"/>
          <w:szCs w:val="28"/>
        </w:rPr>
        <w:t xml:space="preserve"> As despesas decorrentes da execução da presente Lei correrão por conta de dotações orçamentárias próprias, suplementadas se necessário</w:t>
      </w:r>
    </w:p>
    <w:p w14:paraId="35B2239A" w14:textId="77777777" w:rsidR="00D9495B" w:rsidRPr="00D9495B" w:rsidRDefault="00D9495B" w:rsidP="00D9495B">
      <w:pPr>
        <w:widowControl w:val="0"/>
        <w:ind w:right="-1" w:firstLine="1418"/>
        <w:jc w:val="both"/>
        <w:rPr>
          <w:rFonts w:ascii="Arial" w:hAnsi="Arial" w:cs="Arial"/>
          <w:sz w:val="28"/>
          <w:szCs w:val="28"/>
        </w:rPr>
      </w:pPr>
    </w:p>
    <w:p w14:paraId="0E0C8C70" w14:textId="77777777" w:rsidR="00D9495B" w:rsidRPr="00D9495B" w:rsidRDefault="00D9495B" w:rsidP="00D9495B">
      <w:pPr>
        <w:widowControl w:val="0"/>
        <w:ind w:right="-1" w:firstLine="708"/>
        <w:jc w:val="both"/>
        <w:rPr>
          <w:rFonts w:ascii="Arial" w:hAnsi="Arial" w:cs="Arial"/>
          <w:sz w:val="28"/>
          <w:szCs w:val="28"/>
        </w:rPr>
      </w:pPr>
      <w:r w:rsidRPr="00D9495B">
        <w:rPr>
          <w:rFonts w:ascii="Arial" w:hAnsi="Arial" w:cs="Arial"/>
          <w:b/>
          <w:sz w:val="28"/>
          <w:szCs w:val="28"/>
        </w:rPr>
        <w:t>Art. 8°.</w:t>
      </w:r>
      <w:r w:rsidRPr="00D9495B">
        <w:rPr>
          <w:rFonts w:ascii="Arial" w:hAnsi="Arial" w:cs="Arial"/>
          <w:sz w:val="28"/>
          <w:szCs w:val="28"/>
        </w:rPr>
        <w:t xml:space="preserve"> Esta Lei entra em vigor na data de sua publicação.</w:t>
      </w:r>
    </w:p>
    <w:p w14:paraId="12744EBA" w14:textId="77777777" w:rsidR="00D9495B" w:rsidRDefault="00D9495B" w:rsidP="00D9495B"/>
    <w:p w14:paraId="6EEC93A3" w14:textId="77777777" w:rsidR="00D9495B" w:rsidRDefault="00D9495B" w:rsidP="00D949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04E8C19D" w14:textId="77777777" w:rsidR="00D9495B" w:rsidRPr="00C428D1" w:rsidRDefault="00D9495B" w:rsidP="00D949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Sabáudia, 27</w:t>
      </w:r>
      <w:r w:rsidRPr="00C428D1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C428D1">
        <w:rPr>
          <w:rFonts w:ascii="Arial" w:hAnsi="Arial" w:cs="Arial"/>
          <w:sz w:val="24"/>
          <w:szCs w:val="24"/>
        </w:rPr>
        <w:t>Janeiro</w:t>
      </w:r>
      <w:proofErr w:type="gramEnd"/>
      <w:r w:rsidRPr="00C428D1">
        <w:rPr>
          <w:rFonts w:ascii="Arial" w:hAnsi="Arial" w:cs="Arial"/>
          <w:sz w:val="24"/>
          <w:szCs w:val="24"/>
        </w:rPr>
        <w:t xml:space="preserve"> de 2020.</w:t>
      </w:r>
    </w:p>
    <w:p w14:paraId="70585F00" w14:textId="77777777" w:rsidR="00D9495B" w:rsidRDefault="00D9495B" w:rsidP="00D9495B">
      <w:pPr>
        <w:rPr>
          <w:rFonts w:ascii="Arial" w:hAnsi="Arial" w:cs="Arial"/>
          <w:sz w:val="24"/>
          <w:szCs w:val="24"/>
        </w:rPr>
      </w:pPr>
    </w:p>
    <w:p w14:paraId="09418155" w14:textId="77777777" w:rsidR="00D9495B" w:rsidRDefault="00D9495B" w:rsidP="00D9495B">
      <w:pPr>
        <w:rPr>
          <w:rFonts w:ascii="Arial" w:hAnsi="Arial" w:cs="Arial"/>
          <w:sz w:val="24"/>
          <w:szCs w:val="24"/>
        </w:rPr>
      </w:pPr>
    </w:p>
    <w:p w14:paraId="310B56F2" w14:textId="77777777" w:rsidR="00D9495B" w:rsidRDefault="00D9495B" w:rsidP="00D9495B">
      <w:pPr>
        <w:rPr>
          <w:rFonts w:ascii="Arial" w:hAnsi="Arial" w:cs="Arial"/>
          <w:sz w:val="24"/>
          <w:szCs w:val="24"/>
        </w:rPr>
      </w:pPr>
    </w:p>
    <w:p w14:paraId="1B135D2E" w14:textId="77777777" w:rsidR="00D9495B" w:rsidRPr="00C428D1" w:rsidRDefault="00D9495B" w:rsidP="00D9495B">
      <w:pPr>
        <w:spacing w:after="0"/>
        <w:rPr>
          <w:rFonts w:ascii="Arial" w:hAnsi="Arial" w:cs="Arial"/>
          <w:sz w:val="24"/>
          <w:szCs w:val="24"/>
        </w:rPr>
      </w:pPr>
    </w:p>
    <w:p w14:paraId="50EA6A54" w14:textId="77777777" w:rsidR="00D9495B" w:rsidRPr="00C428D1" w:rsidRDefault="00D9495B" w:rsidP="00D949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Sidnei da Silva</w:t>
      </w:r>
      <w:r>
        <w:rPr>
          <w:rFonts w:ascii="Arial" w:hAnsi="Arial" w:cs="Arial"/>
          <w:b/>
          <w:sz w:val="24"/>
          <w:szCs w:val="24"/>
        </w:rPr>
        <w:t xml:space="preserve">                      Mauro João </w:t>
      </w:r>
      <w:proofErr w:type="spellStart"/>
      <w:r>
        <w:rPr>
          <w:rFonts w:ascii="Arial" w:hAnsi="Arial" w:cs="Arial"/>
          <w:b/>
          <w:sz w:val="24"/>
          <w:szCs w:val="24"/>
        </w:rPr>
        <w:t>Schiavo</w:t>
      </w:r>
      <w:proofErr w:type="spellEnd"/>
    </w:p>
    <w:p w14:paraId="4BFDF055" w14:textId="2513111B" w:rsidR="00D9495B" w:rsidRDefault="00D9495B" w:rsidP="00D9495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C428D1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  <w:proofErr w:type="spellEnd"/>
    </w:p>
    <w:sectPr w:rsidR="00D9495B" w:rsidSect="0081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AF"/>
    <w:rsid w:val="0000307D"/>
    <w:rsid w:val="000A1C56"/>
    <w:rsid w:val="001B4613"/>
    <w:rsid w:val="002E4EAF"/>
    <w:rsid w:val="00487287"/>
    <w:rsid w:val="004878C9"/>
    <w:rsid w:val="005859F5"/>
    <w:rsid w:val="005D1B9D"/>
    <w:rsid w:val="006142CE"/>
    <w:rsid w:val="00772481"/>
    <w:rsid w:val="008120BF"/>
    <w:rsid w:val="009B6D64"/>
    <w:rsid w:val="00B23C55"/>
    <w:rsid w:val="00B338B4"/>
    <w:rsid w:val="00C3580C"/>
    <w:rsid w:val="00C428D1"/>
    <w:rsid w:val="00C814B7"/>
    <w:rsid w:val="00D9495B"/>
    <w:rsid w:val="00FC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951D"/>
  <w15:docId w15:val="{B5B2AFB2-F709-47CA-964E-C8D7FE0A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EAF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ontepargpadro"/>
    <w:rsid w:val="001B4613"/>
  </w:style>
  <w:style w:type="paragraph" w:customStyle="1" w:styleId="Corpodetexto21">
    <w:name w:val="Corpo de texto 21"/>
    <w:basedOn w:val="Normal"/>
    <w:rsid w:val="00D9495B"/>
    <w:pPr>
      <w:overflowPunct w:val="0"/>
      <w:autoSpaceDE w:val="0"/>
      <w:autoSpaceDN w:val="0"/>
      <w:adjustRightInd w:val="0"/>
      <w:spacing w:after="0" w:line="240" w:lineRule="auto"/>
      <w:ind w:left="4536"/>
      <w:jc w:val="both"/>
      <w:textAlignment w:val="baseline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customStyle="1" w:styleId="Recuodecorpodetexto21">
    <w:name w:val="Recuo de corpo de texto 21"/>
    <w:basedOn w:val="Normal"/>
    <w:rsid w:val="00D9495B"/>
    <w:pPr>
      <w:overflowPunct w:val="0"/>
      <w:autoSpaceDE w:val="0"/>
      <w:autoSpaceDN w:val="0"/>
      <w:adjustRightInd w:val="0"/>
      <w:spacing w:after="0" w:line="240" w:lineRule="auto"/>
      <w:ind w:firstLine="1680"/>
      <w:jc w:val="both"/>
      <w:textAlignment w:val="baseline"/>
    </w:pPr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94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3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7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</dc:creator>
  <cp:lastModifiedBy>User</cp:lastModifiedBy>
  <cp:revision>3</cp:revision>
  <cp:lastPrinted>2020-01-28T16:46:00Z</cp:lastPrinted>
  <dcterms:created xsi:type="dcterms:W3CDTF">2020-01-28T16:46:00Z</dcterms:created>
  <dcterms:modified xsi:type="dcterms:W3CDTF">2020-01-28T16:46:00Z</dcterms:modified>
</cp:coreProperties>
</file>