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1877" w14:textId="77777777" w:rsidR="003500A6" w:rsidRPr="000E30F3" w:rsidRDefault="00336409" w:rsidP="008C2B1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0E30F3">
        <w:rPr>
          <w:rFonts w:ascii="Arial" w:hAnsi="Arial" w:cs="Arial"/>
          <w:b/>
          <w:bCs/>
          <w:szCs w:val="24"/>
        </w:rPr>
        <w:t xml:space="preserve">INDICAÇÃO </w:t>
      </w:r>
      <w:r w:rsidR="001E6BAD" w:rsidRPr="000E30F3">
        <w:rPr>
          <w:rFonts w:ascii="Arial" w:hAnsi="Arial" w:cs="Arial"/>
          <w:b/>
          <w:bCs/>
          <w:szCs w:val="24"/>
        </w:rPr>
        <w:t>Nº</w:t>
      </w:r>
      <w:r w:rsidR="00D87925" w:rsidRPr="000E30F3">
        <w:rPr>
          <w:rFonts w:ascii="Arial" w:hAnsi="Arial" w:cs="Arial"/>
          <w:b/>
          <w:bCs/>
          <w:szCs w:val="24"/>
        </w:rPr>
        <w:t>0</w:t>
      </w:r>
      <w:r w:rsidR="005744FB" w:rsidRPr="000E30F3">
        <w:rPr>
          <w:rFonts w:ascii="Arial" w:hAnsi="Arial" w:cs="Arial"/>
          <w:b/>
          <w:bCs/>
          <w:szCs w:val="24"/>
        </w:rPr>
        <w:t>07</w:t>
      </w:r>
      <w:r w:rsidR="001E6BAD" w:rsidRPr="000E30F3">
        <w:rPr>
          <w:rFonts w:ascii="Arial" w:hAnsi="Arial" w:cs="Arial"/>
          <w:b/>
          <w:bCs/>
          <w:szCs w:val="24"/>
        </w:rPr>
        <w:t>/20</w:t>
      </w:r>
      <w:r w:rsidR="004619B3" w:rsidRPr="000E30F3">
        <w:rPr>
          <w:rFonts w:ascii="Arial" w:hAnsi="Arial" w:cs="Arial"/>
          <w:b/>
          <w:bCs/>
          <w:szCs w:val="24"/>
        </w:rPr>
        <w:t>20</w:t>
      </w:r>
    </w:p>
    <w:p w14:paraId="7FA948B8" w14:textId="77777777" w:rsidR="000E30F3" w:rsidRPr="000E30F3" w:rsidRDefault="000E30F3" w:rsidP="008C2B1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1C57C397" w14:textId="77777777" w:rsidR="007653CE" w:rsidRPr="000E30F3" w:rsidRDefault="00613F3E" w:rsidP="007653CE">
      <w:pPr>
        <w:pStyle w:val="Corpodetexto21"/>
        <w:widowControl w:val="0"/>
        <w:tabs>
          <w:tab w:val="left" w:pos="1701"/>
        </w:tabs>
        <w:rPr>
          <w:b/>
          <w:bCs/>
          <w:sz w:val="24"/>
          <w:szCs w:val="24"/>
        </w:rPr>
      </w:pPr>
      <w:r w:rsidRPr="000E30F3">
        <w:rPr>
          <w:b/>
          <w:bCs/>
          <w:sz w:val="24"/>
          <w:szCs w:val="24"/>
        </w:rPr>
        <w:t xml:space="preserve">Indica à municipalidade que estude a viabilidade </w:t>
      </w:r>
      <w:r w:rsidR="004619B3" w:rsidRPr="000E30F3">
        <w:rPr>
          <w:b/>
          <w:bCs/>
          <w:sz w:val="24"/>
          <w:szCs w:val="24"/>
        </w:rPr>
        <w:t>de conceder às Auxiliares Gerais o Adicional Insalubridade.</w:t>
      </w:r>
    </w:p>
    <w:p w14:paraId="6DF73E5C" w14:textId="77777777" w:rsidR="007653CE" w:rsidRPr="000E30F3" w:rsidRDefault="007653CE" w:rsidP="007653CE">
      <w:pPr>
        <w:tabs>
          <w:tab w:val="left" w:pos="1701"/>
        </w:tabs>
        <w:jc w:val="both"/>
        <w:rPr>
          <w:rFonts w:ascii="Arial" w:hAnsi="Arial" w:cs="Arial"/>
          <w:szCs w:val="24"/>
        </w:rPr>
      </w:pPr>
    </w:p>
    <w:p w14:paraId="41204CB4" w14:textId="77777777" w:rsidR="007653CE" w:rsidRPr="000E30F3" w:rsidRDefault="007653CE" w:rsidP="007653CE">
      <w:pPr>
        <w:tabs>
          <w:tab w:val="left" w:pos="1701"/>
        </w:tabs>
        <w:ind w:firstLine="1701"/>
        <w:jc w:val="both"/>
        <w:rPr>
          <w:rFonts w:ascii="Arial" w:hAnsi="Arial" w:cs="Arial"/>
          <w:szCs w:val="24"/>
        </w:rPr>
      </w:pPr>
    </w:p>
    <w:p w14:paraId="0F2B63D8" w14:textId="77777777" w:rsidR="008F68D2" w:rsidRPr="000E30F3" w:rsidRDefault="008F68D2" w:rsidP="008F68D2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0E30F3">
        <w:rPr>
          <w:rFonts w:ascii="Arial" w:hAnsi="Arial" w:cs="Arial"/>
          <w:b/>
          <w:szCs w:val="24"/>
        </w:rPr>
        <w:t>JUSTIFICATIVA</w:t>
      </w:r>
    </w:p>
    <w:p w14:paraId="0EA20FC4" w14:textId="77777777" w:rsidR="008F68D2" w:rsidRPr="000E30F3" w:rsidRDefault="008F68D2" w:rsidP="008F68D2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7A4391D0" w14:textId="77777777" w:rsidR="00276757" w:rsidRPr="000E30F3" w:rsidRDefault="00613F3E" w:rsidP="004619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0E30F3">
        <w:rPr>
          <w:rFonts w:ascii="Arial" w:hAnsi="Arial" w:cs="Arial"/>
          <w:b/>
          <w:bCs/>
          <w:szCs w:val="24"/>
        </w:rPr>
        <w:t xml:space="preserve"> </w:t>
      </w:r>
      <w:r w:rsidRPr="000E30F3">
        <w:rPr>
          <w:rFonts w:ascii="Arial" w:hAnsi="Arial" w:cs="Arial"/>
          <w:b/>
          <w:bCs/>
          <w:szCs w:val="24"/>
        </w:rPr>
        <w:tab/>
        <w:t>INDICA</w:t>
      </w:r>
      <w:r w:rsidRPr="000E30F3">
        <w:rPr>
          <w:rFonts w:ascii="Arial" w:hAnsi="Arial" w:cs="Arial"/>
          <w:szCs w:val="24"/>
        </w:rPr>
        <w:t xml:space="preserve"> ao Prefeito do Município Sabáudia, que por meio do departamento competente, estude a viabilidade </w:t>
      </w:r>
      <w:r w:rsidR="004619B3" w:rsidRPr="000E30F3">
        <w:rPr>
          <w:rFonts w:ascii="Arial" w:hAnsi="Arial" w:cs="Arial"/>
          <w:szCs w:val="24"/>
        </w:rPr>
        <w:t xml:space="preserve">de conceder às Auxiliares Gerais o adicional de insalubridade diante das condições de trabalho </w:t>
      </w:r>
      <w:r w:rsidR="000E30F3">
        <w:rPr>
          <w:rFonts w:ascii="Arial" w:hAnsi="Arial" w:cs="Arial"/>
          <w:szCs w:val="24"/>
        </w:rPr>
        <w:t>desenvolvida</w:t>
      </w:r>
      <w:r w:rsidR="004619B3" w:rsidRPr="000E30F3">
        <w:rPr>
          <w:rFonts w:ascii="Arial" w:hAnsi="Arial" w:cs="Arial"/>
          <w:szCs w:val="24"/>
        </w:rPr>
        <w:t xml:space="preserve"> por estas servidoras.</w:t>
      </w:r>
    </w:p>
    <w:p w14:paraId="0D3DE0EF" w14:textId="77777777" w:rsidR="004619B3" w:rsidRPr="000E30F3" w:rsidRDefault="004619B3" w:rsidP="004619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0E30F3">
        <w:rPr>
          <w:rFonts w:ascii="Arial" w:hAnsi="Arial" w:cs="Arial"/>
          <w:szCs w:val="24"/>
        </w:rPr>
        <w:t xml:space="preserve"> </w:t>
      </w:r>
      <w:r w:rsidRPr="000E30F3">
        <w:rPr>
          <w:rFonts w:ascii="Arial" w:hAnsi="Arial" w:cs="Arial"/>
          <w:szCs w:val="24"/>
        </w:rPr>
        <w:tab/>
        <w:t>As atividades e operações insalubres são aquelas que, por sua natureza, condições ou métodos de trabalho, exponham os servidores a agentes nocivos à saúde, acima dos limites de tolerância fixados em razão da natureza e intensidade do agente e do tempo de exposição aos seus efeitos, conforme Lei Federal nº. 6.514, de 22 de dezembro de 1977, e NR-15 da Portaria nº. 3.214, de 08 de junho de 1978, em especial o anexo 14, do Ministério do Trabalho e Emprego.</w:t>
      </w:r>
    </w:p>
    <w:p w14:paraId="19EAFAC8" w14:textId="77777777" w:rsidR="009B1DA5" w:rsidRPr="000E30F3" w:rsidRDefault="009B1DA5" w:rsidP="009B1D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0E30F3">
        <w:rPr>
          <w:rFonts w:ascii="Arial" w:hAnsi="Arial" w:cs="Arial"/>
          <w:szCs w:val="24"/>
        </w:rPr>
        <w:t>De acordo com a NR-15 - NORMA REGULAMENTADORA 15 ATIVIDADES E OPERAÇÕES INSALUBRES.</w:t>
      </w:r>
    </w:p>
    <w:p w14:paraId="66A388D8" w14:textId="77777777" w:rsidR="009B1DA5" w:rsidRPr="000E30F3" w:rsidRDefault="009B1DA5" w:rsidP="009B1DA5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Cs w:val="24"/>
        </w:rPr>
      </w:pPr>
      <w:r w:rsidRPr="000E30F3">
        <w:rPr>
          <w:rFonts w:ascii="Arial" w:hAnsi="Arial" w:cs="Arial"/>
          <w:b/>
          <w:szCs w:val="24"/>
        </w:rPr>
        <w:t>15.2</w:t>
      </w:r>
      <w:r w:rsidRPr="000E30F3">
        <w:rPr>
          <w:rFonts w:ascii="Arial" w:hAnsi="Arial" w:cs="Arial"/>
          <w:szCs w:val="24"/>
        </w:rPr>
        <w:t xml:space="preserve"> O exercício de trabalho em condições de insalubridade, de acordo com os  subitens do item anterior, assegura ao trabalhador a percepção de adicional, incidente sobre o salário mínimo da região, equivalente a:</w:t>
      </w:r>
    </w:p>
    <w:p w14:paraId="2AC5BD88" w14:textId="77777777" w:rsidR="009B1DA5" w:rsidRPr="000E30F3" w:rsidRDefault="009B1DA5" w:rsidP="009B1D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0E30F3">
        <w:rPr>
          <w:rFonts w:ascii="Arial" w:hAnsi="Arial" w:cs="Arial"/>
          <w:b/>
          <w:szCs w:val="24"/>
        </w:rPr>
        <w:t>15.2.1</w:t>
      </w:r>
      <w:r w:rsidRPr="000E30F3">
        <w:rPr>
          <w:rFonts w:ascii="Arial" w:hAnsi="Arial" w:cs="Arial"/>
          <w:szCs w:val="24"/>
        </w:rPr>
        <w:t xml:space="preserve">  - 40% (quarenta por cento), para insalubridade de grau máximo;</w:t>
      </w:r>
    </w:p>
    <w:p w14:paraId="7F04D5EE" w14:textId="77777777" w:rsidR="009B1DA5" w:rsidRPr="000E30F3" w:rsidRDefault="009B1DA5" w:rsidP="009B1D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0E30F3">
        <w:rPr>
          <w:rFonts w:ascii="Arial" w:hAnsi="Arial" w:cs="Arial"/>
          <w:b/>
          <w:szCs w:val="24"/>
        </w:rPr>
        <w:t>15.2.2</w:t>
      </w:r>
      <w:r w:rsidRPr="000E30F3">
        <w:rPr>
          <w:rFonts w:ascii="Arial" w:hAnsi="Arial" w:cs="Arial"/>
          <w:szCs w:val="24"/>
        </w:rPr>
        <w:t xml:space="preserve">  - 20% (vinte por cento), para insalubridade de grau médio;</w:t>
      </w:r>
    </w:p>
    <w:p w14:paraId="77900F42" w14:textId="77777777" w:rsidR="009B1DA5" w:rsidRPr="000E30F3" w:rsidRDefault="009B1DA5" w:rsidP="009B1D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0E30F3">
        <w:rPr>
          <w:rFonts w:ascii="Arial" w:hAnsi="Arial" w:cs="Arial"/>
          <w:b/>
          <w:szCs w:val="24"/>
        </w:rPr>
        <w:t>15.2.3</w:t>
      </w:r>
      <w:r w:rsidRPr="000E30F3">
        <w:rPr>
          <w:rFonts w:ascii="Arial" w:hAnsi="Arial" w:cs="Arial"/>
          <w:szCs w:val="24"/>
        </w:rPr>
        <w:t xml:space="preserve"> - 10% (dez por cento), para insalubridade de grau mínimo;</w:t>
      </w:r>
    </w:p>
    <w:p w14:paraId="6CA6444B" w14:textId="77777777" w:rsidR="009B1DA5" w:rsidRPr="000E30F3" w:rsidRDefault="004619B3" w:rsidP="005744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  <w:r w:rsidRPr="000E30F3">
        <w:rPr>
          <w:rFonts w:ascii="Arial" w:hAnsi="Arial" w:cs="Arial"/>
          <w:szCs w:val="24"/>
        </w:rPr>
        <w:t xml:space="preserve"> </w:t>
      </w:r>
      <w:r w:rsidRPr="000E30F3">
        <w:rPr>
          <w:rFonts w:ascii="Arial" w:hAnsi="Arial" w:cs="Arial"/>
          <w:szCs w:val="24"/>
        </w:rPr>
        <w:tab/>
      </w:r>
      <w:r w:rsidR="005744FB" w:rsidRPr="000E30F3">
        <w:rPr>
          <w:rFonts w:ascii="Arial" w:hAnsi="Arial" w:cs="Arial"/>
          <w:szCs w:val="24"/>
        </w:rPr>
        <w:t>Portanto, é necessário que providencie uma empresa para a análise da possibilidade de enquadrar as auxiliares gerais ao adicional de insalubridade já que as</w:t>
      </w:r>
      <w:r w:rsidR="009B1DA5" w:rsidRPr="000E30F3">
        <w:rPr>
          <w:rFonts w:ascii="Arial" w:hAnsi="Arial" w:cs="Arial"/>
          <w:szCs w:val="24"/>
        </w:rPr>
        <w:t xml:space="preserve"> </w:t>
      </w:r>
      <w:r w:rsidR="009B1DA5" w:rsidRPr="000E30F3">
        <w:rPr>
          <w:rFonts w:ascii="Arial" w:hAnsi="Arial" w:cs="Arial"/>
          <w:b/>
          <w:szCs w:val="24"/>
          <w:u w:val="single"/>
        </w:rPr>
        <w:t>Auxiliar</w:t>
      </w:r>
      <w:r w:rsidR="005744FB" w:rsidRPr="000E30F3">
        <w:rPr>
          <w:rFonts w:ascii="Arial" w:hAnsi="Arial" w:cs="Arial"/>
          <w:b/>
          <w:szCs w:val="24"/>
          <w:u w:val="single"/>
        </w:rPr>
        <w:t>es</w:t>
      </w:r>
      <w:r w:rsidR="009B1DA5" w:rsidRPr="000E30F3">
        <w:rPr>
          <w:rFonts w:ascii="Arial" w:hAnsi="Arial" w:cs="Arial"/>
          <w:b/>
          <w:szCs w:val="24"/>
          <w:u w:val="single"/>
        </w:rPr>
        <w:t xml:space="preserve"> de Serviços Gerais desenvolvem atividades de limpeza em prédios e sanitários públicos, com uso de produtos químicos nocivos</w:t>
      </w:r>
      <w:r w:rsidR="005744FB" w:rsidRPr="000E30F3">
        <w:rPr>
          <w:rFonts w:ascii="Arial" w:hAnsi="Arial" w:cs="Arial"/>
          <w:szCs w:val="24"/>
        </w:rPr>
        <w:t xml:space="preserve"> </w:t>
      </w:r>
      <w:r w:rsidR="009B1DA5" w:rsidRPr="000E30F3">
        <w:rPr>
          <w:rFonts w:ascii="Arial" w:hAnsi="Arial" w:cs="Arial"/>
          <w:szCs w:val="24"/>
        </w:rPr>
        <w:lastRenderedPageBreak/>
        <w:t xml:space="preserve">e, </w:t>
      </w:r>
      <w:r w:rsidR="005744FB" w:rsidRPr="000E30F3">
        <w:rPr>
          <w:rFonts w:ascii="Arial" w:hAnsi="Arial" w:cs="Arial"/>
          <w:szCs w:val="24"/>
        </w:rPr>
        <w:t>fazem o trabalho de</w:t>
      </w:r>
      <w:r w:rsidR="009B1DA5" w:rsidRPr="000E30F3">
        <w:rPr>
          <w:rFonts w:ascii="Arial" w:hAnsi="Arial" w:cs="Arial"/>
          <w:szCs w:val="24"/>
        </w:rPr>
        <w:t xml:space="preserve"> </w:t>
      </w:r>
      <w:r w:rsidR="009B1DA5" w:rsidRPr="000E30F3">
        <w:rPr>
          <w:rFonts w:ascii="Arial" w:hAnsi="Arial" w:cs="Arial"/>
          <w:b/>
          <w:szCs w:val="24"/>
          <w:u w:val="single"/>
        </w:rPr>
        <w:t>Merendeira</w:t>
      </w:r>
      <w:r w:rsidR="005744FB" w:rsidRPr="000E30F3">
        <w:rPr>
          <w:rFonts w:ascii="Arial" w:hAnsi="Arial" w:cs="Arial"/>
          <w:b/>
          <w:szCs w:val="24"/>
          <w:u w:val="single"/>
        </w:rPr>
        <w:t>s</w:t>
      </w:r>
      <w:r w:rsidR="009B1DA5" w:rsidRPr="000E30F3">
        <w:rPr>
          <w:rFonts w:ascii="Arial" w:hAnsi="Arial" w:cs="Arial"/>
          <w:b/>
          <w:szCs w:val="24"/>
          <w:u w:val="single"/>
        </w:rPr>
        <w:t xml:space="preserve"> e Cozinheira</w:t>
      </w:r>
      <w:r w:rsidR="005744FB" w:rsidRPr="000E30F3">
        <w:rPr>
          <w:rFonts w:ascii="Arial" w:hAnsi="Arial" w:cs="Arial"/>
          <w:b/>
          <w:szCs w:val="24"/>
          <w:u w:val="single"/>
        </w:rPr>
        <w:t>s</w:t>
      </w:r>
      <w:r w:rsidR="009B1DA5" w:rsidRPr="000E30F3">
        <w:rPr>
          <w:rFonts w:ascii="Arial" w:hAnsi="Arial" w:cs="Arial"/>
          <w:b/>
          <w:szCs w:val="24"/>
          <w:u w:val="single"/>
        </w:rPr>
        <w:t xml:space="preserve">, </w:t>
      </w:r>
      <w:r w:rsidR="005744FB" w:rsidRPr="000E30F3">
        <w:rPr>
          <w:rFonts w:ascii="Arial" w:hAnsi="Arial" w:cs="Arial"/>
          <w:b/>
          <w:szCs w:val="24"/>
          <w:u w:val="single"/>
        </w:rPr>
        <w:t>ficando</w:t>
      </w:r>
      <w:r w:rsidR="009B1DA5" w:rsidRPr="000E30F3">
        <w:rPr>
          <w:rFonts w:ascii="Arial" w:hAnsi="Arial" w:cs="Arial"/>
          <w:b/>
          <w:szCs w:val="24"/>
          <w:u w:val="single"/>
        </w:rPr>
        <w:t xml:space="preserve"> em contato com restos de comida e produtos químicos nocivos.</w:t>
      </w:r>
    </w:p>
    <w:p w14:paraId="4196F20C" w14:textId="77777777" w:rsidR="008F68D2" w:rsidRPr="000E30F3" w:rsidRDefault="005744FB" w:rsidP="004619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4"/>
        </w:rPr>
      </w:pPr>
      <w:r w:rsidRPr="000E30F3">
        <w:rPr>
          <w:rFonts w:ascii="Arial" w:hAnsi="Arial" w:cs="Arial"/>
          <w:szCs w:val="24"/>
        </w:rPr>
        <w:t xml:space="preserve"> </w:t>
      </w:r>
      <w:r w:rsidRPr="000E30F3">
        <w:rPr>
          <w:rFonts w:ascii="Arial" w:hAnsi="Arial" w:cs="Arial"/>
          <w:szCs w:val="24"/>
        </w:rPr>
        <w:tab/>
      </w:r>
      <w:r w:rsidR="00431972" w:rsidRPr="000E30F3">
        <w:rPr>
          <w:rFonts w:ascii="Arial" w:hAnsi="Arial" w:cs="Arial"/>
          <w:szCs w:val="24"/>
        </w:rPr>
        <w:t>Por fim, demonstrada a finalidade da</w:t>
      </w:r>
      <w:r w:rsidR="000B1E2C" w:rsidRPr="000E30F3">
        <w:rPr>
          <w:rFonts w:ascii="Arial" w:hAnsi="Arial" w:cs="Arial"/>
          <w:szCs w:val="24"/>
        </w:rPr>
        <w:t xml:space="preserve"> presente </w:t>
      </w:r>
      <w:r w:rsidR="00431972" w:rsidRPr="000E30F3">
        <w:rPr>
          <w:rFonts w:ascii="Arial" w:hAnsi="Arial" w:cs="Arial"/>
          <w:szCs w:val="24"/>
        </w:rPr>
        <w:t>INDICAÇÃO</w:t>
      </w:r>
      <w:r w:rsidR="000B1E2C" w:rsidRPr="000E30F3">
        <w:rPr>
          <w:rFonts w:ascii="Arial" w:hAnsi="Arial" w:cs="Arial"/>
          <w:szCs w:val="24"/>
        </w:rPr>
        <w:t xml:space="preserve">, conta-se com a aprovação do egrégio Poder </w:t>
      </w:r>
      <w:r w:rsidR="00431972" w:rsidRPr="000E30F3">
        <w:rPr>
          <w:rFonts w:ascii="Arial" w:hAnsi="Arial" w:cs="Arial"/>
          <w:szCs w:val="24"/>
        </w:rPr>
        <w:t>Legislativo.</w:t>
      </w:r>
    </w:p>
    <w:p w14:paraId="56D0997D" w14:textId="77777777" w:rsidR="000B1E2C" w:rsidRPr="000E30F3" w:rsidRDefault="000B1E2C" w:rsidP="008F68D2">
      <w:pPr>
        <w:spacing w:line="360" w:lineRule="auto"/>
        <w:rPr>
          <w:rFonts w:ascii="Arial" w:hAnsi="Arial" w:cs="Arial"/>
          <w:b/>
          <w:szCs w:val="24"/>
        </w:rPr>
      </w:pPr>
    </w:p>
    <w:p w14:paraId="1B9D362A" w14:textId="77777777" w:rsidR="008F68D2" w:rsidRPr="000E30F3" w:rsidRDefault="008F68D2" w:rsidP="008F68D2">
      <w:pPr>
        <w:spacing w:line="360" w:lineRule="auto"/>
        <w:rPr>
          <w:rFonts w:ascii="Arial" w:hAnsi="Arial" w:cs="Arial"/>
          <w:b/>
          <w:szCs w:val="24"/>
        </w:rPr>
      </w:pPr>
    </w:p>
    <w:p w14:paraId="7933B65B" w14:textId="77777777" w:rsidR="008F68D2" w:rsidRPr="000E30F3" w:rsidRDefault="008F68D2" w:rsidP="001E3DC3">
      <w:pPr>
        <w:spacing w:line="360" w:lineRule="auto"/>
        <w:jc w:val="center"/>
        <w:rPr>
          <w:rFonts w:ascii="Arial" w:hAnsi="Arial" w:cs="Arial"/>
          <w:szCs w:val="24"/>
        </w:rPr>
      </w:pPr>
      <w:r w:rsidRPr="000E30F3">
        <w:rPr>
          <w:rFonts w:ascii="Arial" w:hAnsi="Arial" w:cs="Arial"/>
          <w:szCs w:val="24"/>
        </w:rPr>
        <w:t xml:space="preserve">Sabáudia, </w:t>
      </w:r>
      <w:r w:rsidR="005744FB" w:rsidRPr="000E30F3">
        <w:rPr>
          <w:rFonts w:ascii="Arial" w:hAnsi="Arial" w:cs="Arial"/>
          <w:szCs w:val="24"/>
        </w:rPr>
        <w:t>31 Janeiro</w:t>
      </w:r>
      <w:r w:rsidRPr="000E30F3">
        <w:rPr>
          <w:rFonts w:ascii="Arial" w:hAnsi="Arial" w:cs="Arial"/>
          <w:szCs w:val="24"/>
        </w:rPr>
        <w:t xml:space="preserve"> de 20</w:t>
      </w:r>
      <w:r w:rsidR="005744FB" w:rsidRPr="000E30F3">
        <w:rPr>
          <w:rFonts w:ascii="Arial" w:hAnsi="Arial" w:cs="Arial"/>
          <w:szCs w:val="24"/>
        </w:rPr>
        <w:t>20</w:t>
      </w:r>
      <w:r w:rsidRPr="000E30F3">
        <w:rPr>
          <w:rFonts w:ascii="Arial" w:hAnsi="Arial" w:cs="Arial"/>
          <w:szCs w:val="24"/>
        </w:rPr>
        <w:t>.</w:t>
      </w:r>
    </w:p>
    <w:p w14:paraId="4FE7BDBD" w14:textId="77777777" w:rsidR="001E3DC3" w:rsidRPr="000E30F3" w:rsidRDefault="001E3DC3" w:rsidP="001E3DC3">
      <w:pPr>
        <w:rPr>
          <w:rFonts w:ascii="Arial" w:hAnsi="Arial" w:cs="Arial"/>
          <w:b/>
          <w:szCs w:val="24"/>
        </w:rPr>
      </w:pPr>
    </w:p>
    <w:p w14:paraId="0866DF18" w14:textId="77777777" w:rsidR="001E3DC3" w:rsidRPr="000E30F3" w:rsidRDefault="001E3DC3" w:rsidP="001E3DC3">
      <w:pPr>
        <w:rPr>
          <w:rFonts w:ascii="Arial" w:hAnsi="Arial" w:cs="Arial"/>
          <w:b/>
          <w:szCs w:val="24"/>
        </w:rPr>
      </w:pPr>
    </w:p>
    <w:p w14:paraId="6D89509E" w14:textId="77777777" w:rsidR="008F68D2" w:rsidRPr="000E30F3" w:rsidRDefault="005E3399" w:rsidP="001E3DC3">
      <w:pPr>
        <w:jc w:val="center"/>
        <w:rPr>
          <w:rFonts w:ascii="Arial" w:hAnsi="Arial" w:cs="Arial"/>
          <w:b/>
          <w:szCs w:val="24"/>
        </w:rPr>
      </w:pPr>
      <w:r w:rsidRPr="000E30F3">
        <w:rPr>
          <w:rFonts w:ascii="Arial" w:hAnsi="Arial" w:cs="Arial"/>
          <w:b/>
          <w:szCs w:val="24"/>
        </w:rPr>
        <w:t>LUIS DONIZETE DE MELO</w:t>
      </w:r>
    </w:p>
    <w:p w14:paraId="47E6A061" w14:textId="77777777" w:rsidR="001E3DC3" w:rsidRPr="000E30F3" w:rsidRDefault="001E3DC3" w:rsidP="001E3DC3">
      <w:pPr>
        <w:jc w:val="center"/>
        <w:rPr>
          <w:rFonts w:ascii="Arial" w:hAnsi="Arial" w:cs="Arial"/>
          <w:szCs w:val="24"/>
        </w:rPr>
      </w:pPr>
      <w:r w:rsidRPr="000E30F3">
        <w:rPr>
          <w:rFonts w:ascii="Arial" w:hAnsi="Arial" w:cs="Arial"/>
          <w:b/>
          <w:szCs w:val="24"/>
        </w:rPr>
        <w:t xml:space="preserve">Vereador </w:t>
      </w:r>
      <w:r w:rsidRPr="000E30F3">
        <w:rPr>
          <w:rFonts w:ascii="Arial" w:hAnsi="Arial" w:cs="Arial"/>
          <w:b/>
          <w:szCs w:val="24"/>
          <w:rtl/>
        </w:rPr>
        <w:t>﴾</w:t>
      </w:r>
      <w:r w:rsidRPr="000E30F3">
        <w:rPr>
          <w:rFonts w:ascii="Arial" w:hAnsi="Arial" w:cs="Arial"/>
          <w:b/>
          <w:szCs w:val="24"/>
        </w:rPr>
        <w:t>Presidente)</w:t>
      </w:r>
    </w:p>
    <w:p w14:paraId="75A38120" w14:textId="77777777" w:rsidR="008F68D2" w:rsidRPr="000E30F3" w:rsidRDefault="008F68D2">
      <w:pPr>
        <w:rPr>
          <w:rFonts w:ascii="Arial" w:hAnsi="Arial" w:cs="Arial"/>
          <w:szCs w:val="24"/>
        </w:rPr>
      </w:pPr>
    </w:p>
    <w:sectPr w:rsidR="008F68D2" w:rsidRPr="000E30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432F4" w14:textId="77777777" w:rsidR="0051505D" w:rsidRDefault="0051505D" w:rsidP="001E6BAD">
      <w:r>
        <w:separator/>
      </w:r>
    </w:p>
  </w:endnote>
  <w:endnote w:type="continuationSeparator" w:id="0">
    <w:p w14:paraId="14358A0C" w14:textId="77777777" w:rsidR="0051505D" w:rsidRDefault="0051505D" w:rsidP="001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AB4D" w14:textId="77777777" w:rsidR="0051505D" w:rsidRDefault="0051505D" w:rsidP="001E6BAD">
      <w:r>
        <w:separator/>
      </w:r>
    </w:p>
  </w:footnote>
  <w:footnote w:type="continuationSeparator" w:id="0">
    <w:p w14:paraId="048245B9" w14:textId="77777777" w:rsidR="0051505D" w:rsidRDefault="0051505D" w:rsidP="001E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E6BAD" w14:paraId="218128C5" w14:textId="77777777" w:rsidTr="006256D5">
      <w:trPr>
        <w:cantSplit/>
        <w:trHeight w:hRule="exact" w:val="1701"/>
      </w:trPr>
      <w:tc>
        <w:tcPr>
          <w:tcW w:w="1418" w:type="dxa"/>
        </w:tcPr>
        <w:p w14:paraId="75527114" w14:textId="77777777" w:rsidR="001E6BAD" w:rsidRDefault="00321FC1" w:rsidP="006256D5">
          <w:pPr>
            <w:pStyle w:val="Cabealho"/>
            <w:tabs>
              <w:tab w:val="clear" w:pos="4419"/>
              <w:tab w:val="clear" w:pos="8838"/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object w:dxaOrig="1440" w:dyaOrig="1440" w14:anchorId="6BE95A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642242871" r:id="rId2"/>
            </w:object>
          </w:r>
        </w:p>
      </w:tc>
      <w:tc>
        <w:tcPr>
          <w:tcW w:w="9356" w:type="dxa"/>
        </w:tcPr>
        <w:p w14:paraId="76C8FFE1" w14:textId="77777777" w:rsidR="001E6BAD" w:rsidRDefault="001E6BAD" w:rsidP="006256D5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</w:pPr>
          <w:r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  <w:t>CÂMARA MUNICIPAL DE SABÁUDIA</w:t>
          </w:r>
        </w:p>
        <w:p w14:paraId="180D3F12" w14:textId="77777777" w:rsidR="001E6BAD" w:rsidRDefault="001E6BAD" w:rsidP="006256D5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Avenida Campos Salles, 21 - Caixa Postal 21 Fone (043) 3151-1800 - CEP 86.720-000 –</w:t>
          </w:r>
        </w:p>
        <w:p w14:paraId="4F395168" w14:textId="77777777" w:rsidR="001E6BAD" w:rsidRDefault="001E6BAD" w:rsidP="006256D5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 xml:space="preserve"> SABÁUDIA – PR – CNPJ/MF 01010823/0001-60</w:t>
          </w:r>
        </w:p>
        <w:p w14:paraId="64F4E1A3" w14:textId="77777777" w:rsidR="001E6BAD" w:rsidRDefault="001E6BAD" w:rsidP="006256D5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14:paraId="7305DF63" w14:textId="77777777" w:rsidR="001E6BAD" w:rsidRDefault="001E6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A6"/>
    <w:rsid w:val="00085EAA"/>
    <w:rsid w:val="000B1E2C"/>
    <w:rsid w:val="000E30F3"/>
    <w:rsid w:val="00136C4D"/>
    <w:rsid w:val="001429CA"/>
    <w:rsid w:val="001E3DC3"/>
    <w:rsid w:val="001E6BAD"/>
    <w:rsid w:val="00276757"/>
    <w:rsid w:val="002E1879"/>
    <w:rsid w:val="00321FC1"/>
    <w:rsid w:val="00336409"/>
    <w:rsid w:val="003500A6"/>
    <w:rsid w:val="00360A62"/>
    <w:rsid w:val="00385C2F"/>
    <w:rsid w:val="003F59A8"/>
    <w:rsid w:val="00431972"/>
    <w:rsid w:val="004619B3"/>
    <w:rsid w:val="0051505D"/>
    <w:rsid w:val="005744FB"/>
    <w:rsid w:val="005E3399"/>
    <w:rsid w:val="005F3F01"/>
    <w:rsid w:val="00613F3E"/>
    <w:rsid w:val="00646CDE"/>
    <w:rsid w:val="007653CE"/>
    <w:rsid w:val="008466D8"/>
    <w:rsid w:val="008C2B1C"/>
    <w:rsid w:val="008F68D2"/>
    <w:rsid w:val="009B1DA5"/>
    <w:rsid w:val="00A00B48"/>
    <w:rsid w:val="00B261CB"/>
    <w:rsid w:val="00B6607D"/>
    <w:rsid w:val="00BB1F06"/>
    <w:rsid w:val="00C0487C"/>
    <w:rsid w:val="00C85660"/>
    <w:rsid w:val="00C86BD6"/>
    <w:rsid w:val="00D8496F"/>
    <w:rsid w:val="00D87925"/>
    <w:rsid w:val="00E4580F"/>
    <w:rsid w:val="00E536D6"/>
    <w:rsid w:val="00F0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FC7015"/>
  <w15:docId w15:val="{D28C671A-9F41-46BB-9FD0-04441C9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466D8"/>
    <w:pPr>
      <w:keepNext/>
      <w:widowControl/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00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0A6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rsid w:val="003500A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466D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orpodetexto21">
    <w:name w:val="Corpo de texto 21"/>
    <w:basedOn w:val="Normal"/>
    <w:uiPriority w:val="99"/>
    <w:rsid w:val="008466D8"/>
    <w:pPr>
      <w:widowControl/>
      <w:suppressAutoHyphens w:val="0"/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1E6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BAD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dcterms:created xsi:type="dcterms:W3CDTF">2020-02-03T16:48:00Z</dcterms:created>
  <dcterms:modified xsi:type="dcterms:W3CDTF">2020-02-03T16:48:00Z</dcterms:modified>
</cp:coreProperties>
</file>