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10F00" w14:textId="089593B1" w:rsidR="007B2419" w:rsidRDefault="007B642B" w:rsidP="007B2419">
      <w:pPr>
        <w:widowControl w:val="0"/>
        <w:tabs>
          <w:tab w:val="center" w:pos="4252"/>
          <w:tab w:val="right" w:pos="8504"/>
          <w:tab w:val="right" w:pos="9216"/>
        </w:tabs>
        <w:snapToGrid w:val="0"/>
        <w:spacing w:after="0" w:line="240" w:lineRule="auto"/>
        <w:ind w:left="-24" w:firstLine="24"/>
        <w:jc w:val="center"/>
        <w:rPr>
          <w:rFonts w:ascii="Impact" w:eastAsia="Times New Roman" w:hAnsi="Impact" w:cs="Times New Roman"/>
          <w:b/>
          <w:color w:val="000080"/>
          <w:spacing w:val="48"/>
          <w:sz w:val="36"/>
          <w:szCs w:val="36"/>
          <w:u w:val="double"/>
          <w:lang w:val="pt-PT" w:eastAsia="ar-SA"/>
        </w:rPr>
      </w:pPr>
      <w:r>
        <w:rPr>
          <w:rFonts w:ascii="Impact" w:eastAsia="Times New Roman" w:hAnsi="Impact" w:cs="Times New Roman"/>
          <w:b/>
          <w:noProof/>
          <w:color w:val="000080"/>
          <w:spacing w:val="48"/>
          <w:sz w:val="36"/>
          <w:szCs w:val="36"/>
          <w:u w:val="double"/>
          <w:lang w:val="pt-PT" w:eastAsia="ar-SA"/>
        </w:rPr>
        <w:object w:dxaOrig="1440" w:dyaOrig="1440" w14:anchorId="591440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2pt;margin-top:-10.65pt;width:65.1pt;height:64.75pt;z-index:251658240;mso-wrap-distance-left:9.05pt;mso-wrap-distance-right:9.05pt;mso-position-horizontal-relative:text;mso-position-vertical-relative:text" filled="t">
            <v:fill color2="black" type="frame"/>
            <v:imagedata r:id="rId4" o:title=""/>
          </v:shape>
          <o:OLEObject Type="Embed" ProgID="OutPlace" ShapeID="_x0000_s1026" DrawAspect="Content" ObjectID="_1680326255" r:id="rId5"/>
        </w:object>
      </w:r>
      <w:r w:rsidR="007B2419">
        <w:rPr>
          <w:rFonts w:ascii="Impact" w:eastAsia="Times New Roman" w:hAnsi="Impact" w:cs="Times New Roman"/>
          <w:b/>
          <w:color w:val="000080"/>
          <w:spacing w:val="48"/>
          <w:sz w:val="36"/>
          <w:szCs w:val="36"/>
          <w:u w:val="double"/>
          <w:lang w:val="pt-PT" w:eastAsia="ar-SA"/>
        </w:rPr>
        <w:t>CÂMARA MUNICIPAL DE SABÁUDIA</w:t>
      </w:r>
    </w:p>
    <w:p w14:paraId="22A97261" w14:textId="77777777" w:rsidR="007B2419" w:rsidRDefault="007B2419" w:rsidP="007B2419">
      <w:pPr>
        <w:widowControl w:val="0"/>
        <w:tabs>
          <w:tab w:val="center" w:pos="4252"/>
          <w:tab w:val="right" w:pos="8504"/>
          <w:tab w:val="right" w:pos="9216"/>
        </w:tabs>
        <w:spacing w:after="0" w:line="240" w:lineRule="auto"/>
        <w:ind w:left="-24" w:firstLine="24"/>
        <w:jc w:val="center"/>
        <w:rPr>
          <w:rFonts w:ascii="Arial" w:eastAsia="Times New Roman" w:hAnsi="Arial" w:cs="Times New Roman"/>
          <w:b/>
          <w:color w:val="000080"/>
          <w:sz w:val="18"/>
          <w:szCs w:val="18"/>
          <w:u w:val="single"/>
          <w:lang w:val="pt-PT" w:eastAsia="ar-SA"/>
        </w:rPr>
      </w:pPr>
      <w:r>
        <w:rPr>
          <w:rFonts w:ascii="Arial" w:eastAsia="Times New Roman" w:hAnsi="Arial" w:cs="Times New Roman"/>
          <w:b/>
          <w:color w:val="000080"/>
          <w:sz w:val="18"/>
          <w:szCs w:val="18"/>
          <w:u w:val="single"/>
          <w:lang w:val="pt-PT" w:eastAsia="ar-SA"/>
        </w:rPr>
        <w:t>Avenida Campos Salles, 21 - Caixa Postal 62 - Fone (044) 251-1800 - CEP 86.720-000 –</w:t>
      </w:r>
    </w:p>
    <w:p w14:paraId="5995C4FC" w14:textId="77FAB668" w:rsidR="007B2419" w:rsidRDefault="007B2419" w:rsidP="007B2419">
      <w:pPr>
        <w:widowControl w:val="0"/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Times New Roman" w:hAnsi="Arial" w:cs="Times New Roman"/>
          <w:b/>
          <w:color w:val="000080"/>
          <w:sz w:val="20"/>
          <w:szCs w:val="20"/>
          <w:u w:val="single"/>
          <w:lang w:val="pt-PT" w:eastAsia="ar-SA"/>
        </w:rPr>
      </w:pPr>
      <w:r>
        <w:rPr>
          <w:rFonts w:ascii="Arial" w:eastAsia="Times New Roman" w:hAnsi="Arial" w:cs="Times New Roman"/>
          <w:b/>
          <w:color w:val="000080"/>
          <w:sz w:val="18"/>
          <w:szCs w:val="18"/>
          <w:u w:val="single"/>
          <w:lang w:val="pt-PT" w:eastAsia="ar-SA"/>
        </w:rPr>
        <w:t>Sabáudia – Pr – CNPJ/MF 01010823/0001-60</w:t>
      </w:r>
    </w:p>
    <w:p w14:paraId="009EF9BA" w14:textId="6DDF1083" w:rsidR="007B2419" w:rsidRDefault="007B2419"/>
    <w:p w14:paraId="188C3FED" w14:textId="1BD26E18" w:rsidR="007B2419" w:rsidRPr="007B642B" w:rsidRDefault="007B2419" w:rsidP="007B2419">
      <w:pPr>
        <w:jc w:val="center"/>
        <w:rPr>
          <w:sz w:val="24"/>
          <w:szCs w:val="24"/>
        </w:rPr>
      </w:pPr>
      <w:r w:rsidRPr="007B642B">
        <w:rPr>
          <w:sz w:val="24"/>
          <w:szCs w:val="24"/>
        </w:rPr>
        <w:t xml:space="preserve">Requerimento de Informação </w:t>
      </w:r>
      <w:r w:rsidR="007B642B" w:rsidRPr="007B642B">
        <w:rPr>
          <w:sz w:val="24"/>
          <w:szCs w:val="24"/>
        </w:rPr>
        <w:t>011</w:t>
      </w:r>
      <w:r w:rsidRPr="007B642B">
        <w:rPr>
          <w:sz w:val="24"/>
          <w:szCs w:val="24"/>
        </w:rPr>
        <w:t>/2021</w:t>
      </w:r>
    </w:p>
    <w:p w14:paraId="23B265F5" w14:textId="77777777" w:rsidR="007B2419" w:rsidRPr="007B642B" w:rsidRDefault="007B2419" w:rsidP="007B2419">
      <w:pPr>
        <w:spacing w:after="0"/>
        <w:rPr>
          <w:b/>
          <w:bCs/>
        </w:rPr>
      </w:pPr>
    </w:p>
    <w:p w14:paraId="577D1387" w14:textId="0CE0B5FD" w:rsidR="007B2419" w:rsidRPr="007B642B" w:rsidRDefault="007B2419" w:rsidP="007B2419">
      <w:pPr>
        <w:spacing w:after="0"/>
        <w:rPr>
          <w:b/>
          <w:bCs/>
        </w:rPr>
      </w:pPr>
      <w:r w:rsidRPr="007B642B">
        <w:rPr>
          <w:b/>
          <w:bCs/>
        </w:rPr>
        <w:t>M.D. SENHOR</w:t>
      </w:r>
    </w:p>
    <w:p w14:paraId="455E52E0" w14:textId="3714807E" w:rsidR="007B2419" w:rsidRPr="007B642B" w:rsidRDefault="007B2419" w:rsidP="007B2419">
      <w:pPr>
        <w:spacing w:after="0"/>
        <w:rPr>
          <w:b/>
          <w:bCs/>
        </w:rPr>
      </w:pPr>
      <w:r w:rsidRPr="007B642B">
        <w:rPr>
          <w:b/>
          <w:bCs/>
        </w:rPr>
        <w:t>CLAUDEMIR APARECIDO BELGAMO</w:t>
      </w:r>
    </w:p>
    <w:p w14:paraId="544DFDFE" w14:textId="77777777" w:rsidR="007B642B" w:rsidRDefault="007B2419" w:rsidP="007B2419">
      <w:pPr>
        <w:spacing w:after="0"/>
        <w:rPr>
          <w:b/>
          <w:bCs/>
        </w:rPr>
      </w:pPr>
      <w:r w:rsidRPr="007B642B">
        <w:rPr>
          <w:b/>
          <w:bCs/>
        </w:rPr>
        <w:t xml:space="preserve">SECRETÁRIO MUNICIPAL DE SAÚDE                                                       </w:t>
      </w:r>
    </w:p>
    <w:p w14:paraId="13261457" w14:textId="25735343" w:rsidR="007B2419" w:rsidRPr="007B642B" w:rsidRDefault="007B2419" w:rsidP="007B642B">
      <w:pPr>
        <w:spacing w:after="0"/>
        <w:jc w:val="right"/>
        <w:rPr>
          <w:b/>
          <w:bCs/>
        </w:rPr>
      </w:pPr>
      <w:r w:rsidRPr="007B642B">
        <w:rPr>
          <w:b/>
          <w:bCs/>
        </w:rPr>
        <w:t xml:space="preserve">  </w:t>
      </w:r>
      <w:r w:rsidRPr="007B642B">
        <w:t>Sabáudia, 20 de abril de 2021</w:t>
      </w:r>
    </w:p>
    <w:p w14:paraId="2C212810" w14:textId="77777777" w:rsidR="007B2419" w:rsidRPr="007B642B" w:rsidRDefault="007B2419" w:rsidP="007B2419">
      <w:pPr>
        <w:spacing w:after="0"/>
        <w:rPr>
          <w:b/>
          <w:bCs/>
        </w:rPr>
      </w:pPr>
    </w:p>
    <w:p w14:paraId="7463173A" w14:textId="77777777" w:rsidR="007B2419" w:rsidRPr="007B642B" w:rsidRDefault="007B2419" w:rsidP="007B2419">
      <w:pPr>
        <w:jc w:val="both"/>
      </w:pPr>
      <w:r w:rsidRPr="007B642B">
        <w:tab/>
        <w:t>Vimos por meio deste, requerer a Vossa Senhoria, que nos envie informações sobre o andamento do caso do Furto dos Estepes de Veículos da Secretaria Municipal de Saúde, no que refere as determinações do Parecer Jurídico nº 004/2021 de 23 de fevereiro de 2021, onde consta as seguintes orientações:</w:t>
      </w:r>
    </w:p>
    <w:p w14:paraId="187F0F92" w14:textId="77777777" w:rsidR="007B2419" w:rsidRPr="007B642B" w:rsidRDefault="007B2419" w:rsidP="007B2419">
      <w:pPr>
        <w:jc w:val="both"/>
      </w:pPr>
      <w:r w:rsidRPr="007B642B">
        <w:t xml:space="preserve">1 – Nomear uma Comissão Especial composta por três servidores, destes, pelo menos dois ocupantes de cargo de provimento efetivo e estáveis, para fins específicos para acompanhar Sindicância Administrativa para fins de apuração e </w:t>
      </w:r>
      <w:proofErr w:type="gramStart"/>
      <w:r w:rsidRPr="007B642B">
        <w:t>relato;  Quais</w:t>
      </w:r>
      <w:proofErr w:type="gramEnd"/>
      <w:r w:rsidRPr="007B642B">
        <w:t xml:space="preserve"> os servidores que fazem parte dessa comissão e foram nomeados de que forma?</w:t>
      </w:r>
    </w:p>
    <w:p w14:paraId="5D85257C" w14:textId="77777777" w:rsidR="007B2419" w:rsidRPr="007B642B" w:rsidRDefault="007B2419" w:rsidP="007B2419">
      <w:pPr>
        <w:jc w:val="both"/>
      </w:pPr>
      <w:r w:rsidRPr="007B642B">
        <w:t xml:space="preserve">2 – A Comissão deve seguir a disposição da Lei Municipal 32/93-E no que dispõe sindicância e, ainda, em caso de omissão deverão seguir as orientações da Lei 8.112/90; </w:t>
      </w:r>
      <w:proofErr w:type="gramStart"/>
      <w:r w:rsidRPr="007B642B">
        <w:t>Quais</w:t>
      </w:r>
      <w:proofErr w:type="gramEnd"/>
      <w:r w:rsidRPr="007B642B">
        <w:t xml:space="preserve"> medidas estão sendo tomadas para cumprimento das Leis citadas acima?</w:t>
      </w:r>
    </w:p>
    <w:p w14:paraId="57FBF0E5" w14:textId="1E11CF4E" w:rsidR="007B2419" w:rsidRPr="007B642B" w:rsidRDefault="007B2419" w:rsidP="007B2419">
      <w:pPr>
        <w:jc w:val="both"/>
      </w:pPr>
      <w:r w:rsidRPr="007B642B">
        <w:t xml:space="preserve">3- Ao final seja elaborado relatório de todas as atividades desenvolvidas (busca de documentos, oitivas de servidores, oitiva de testemunhas) e, assim identificado os possíveis responsáveis seja, então, aberto Processo Administrativo </w:t>
      </w:r>
      <w:proofErr w:type="gramStart"/>
      <w:r w:rsidRPr="007B642B">
        <w:t xml:space="preserve">Disciplinar;   </w:t>
      </w:r>
      <w:proofErr w:type="gramEnd"/>
      <w:r w:rsidRPr="007B642B">
        <w:t>Quais etapas foram cumpridas até o presente momento?</w:t>
      </w:r>
    </w:p>
    <w:p w14:paraId="77555BC7" w14:textId="5E83F115" w:rsidR="007B2419" w:rsidRPr="007B642B" w:rsidRDefault="007B2419" w:rsidP="007B2419">
      <w:pPr>
        <w:jc w:val="both"/>
      </w:pPr>
      <w:r w:rsidRPr="007B642B">
        <w:t xml:space="preserve">4- Independente dos passos anteriores o Parecer Jurídico 004/2021 determina que seja encaminhada por oficio toda informação constante na C.I. 155/2021 oriunda da Secretaria Municipal de Saúde, à Delegacia de Polícia Civil de Arapongas, bem como ao Ministério Público responsável pelo Patrimônio Público da Comarca de </w:t>
      </w:r>
      <w:proofErr w:type="gramStart"/>
      <w:r w:rsidRPr="007B642B">
        <w:t>Arapongas;  Favor</w:t>
      </w:r>
      <w:proofErr w:type="gramEnd"/>
      <w:r w:rsidRPr="007B642B">
        <w:t xml:space="preserve"> nos encaminhar cópia de documentação encaminhada a Delegacia Civil e Ministério Público com os respectivos protocolos de data de recebimento.</w:t>
      </w:r>
    </w:p>
    <w:p w14:paraId="20AED249" w14:textId="77777777" w:rsidR="007B2419" w:rsidRPr="007B642B" w:rsidRDefault="007B2419" w:rsidP="007B2419">
      <w:pPr>
        <w:jc w:val="center"/>
      </w:pPr>
      <w:r w:rsidRPr="007B642B">
        <w:t>Justificativa</w:t>
      </w:r>
    </w:p>
    <w:p w14:paraId="6DC6110F" w14:textId="4107FE54" w:rsidR="007B2419" w:rsidRPr="007B642B" w:rsidRDefault="007B2419" w:rsidP="007B2419">
      <w:pPr>
        <w:ind w:firstLine="708"/>
        <w:jc w:val="both"/>
      </w:pPr>
      <w:r w:rsidRPr="007B642B">
        <w:t>Considerando que a Administração Pública é balizada por vários princípios, dentre os quais, o da Legalidade e Moralidade;</w:t>
      </w:r>
    </w:p>
    <w:p w14:paraId="628964C8" w14:textId="33A1BD43" w:rsidR="007B2419" w:rsidRPr="007B642B" w:rsidRDefault="007B2419" w:rsidP="007B2419">
      <w:pPr>
        <w:ind w:firstLine="708"/>
        <w:jc w:val="both"/>
      </w:pPr>
      <w:r w:rsidRPr="007B642B">
        <w:t>Considerando que tal situação é grave, que devem ser apuradas, e seus eventuais responsáveis punidos na forma da Lei;</w:t>
      </w:r>
    </w:p>
    <w:p w14:paraId="4BEC4212" w14:textId="4067733F" w:rsidR="007B2419" w:rsidRPr="007B642B" w:rsidRDefault="007B2419" w:rsidP="007B2419">
      <w:pPr>
        <w:ind w:firstLine="708"/>
        <w:jc w:val="both"/>
      </w:pPr>
      <w:r w:rsidRPr="007B642B">
        <w:t>Considerando que a eventual omissão na apuração de tais condutas poderá, inclusive, imputar-se em eventual crime de prevaricação;</w:t>
      </w:r>
    </w:p>
    <w:p w14:paraId="41AF7838" w14:textId="44BB01F6" w:rsidR="007B2419" w:rsidRPr="007B642B" w:rsidRDefault="007B2419" w:rsidP="007B2419">
      <w:pPr>
        <w:ind w:firstLine="708"/>
        <w:jc w:val="both"/>
      </w:pPr>
      <w:r w:rsidRPr="007B642B">
        <w:t xml:space="preserve">Considerando a descrita de furto de estepes em veículos pertencentes ao Município de Sabáudia enquadra-se no crime previsto no artigo 312 do Código Penal, </w:t>
      </w:r>
      <w:proofErr w:type="gramStart"/>
      <w:r w:rsidRPr="007B642B">
        <w:t>Peculato .</w:t>
      </w:r>
      <w:proofErr w:type="gramEnd"/>
    </w:p>
    <w:p w14:paraId="1E326D2D" w14:textId="4F15CC25" w:rsidR="007B2419" w:rsidRDefault="007B2419" w:rsidP="007B2419">
      <w:pPr>
        <w:ind w:firstLine="708"/>
        <w:jc w:val="both"/>
      </w:pPr>
      <w:r w:rsidRPr="007B642B">
        <w:t>Certos de contar com Vossa Costumeira atenção e colaboração, antecipadamente agradecemos.</w:t>
      </w:r>
    </w:p>
    <w:p w14:paraId="12457D3D" w14:textId="49DE4732" w:rsidR="007B642B" w:rsidRDefault="007B642B" w:rsidP="007B2419">
      <w:pPr>
        <w:ind w:firstLine="708"/>
        <w:jc w:val="both"/>
      </w:pPr>
    </w:p>
    <w:p w14:paraId="6F5E35BC" w14:textId="77777777" w:rsidR="007B642B" w:rsidRPr="007B642B" w:rsidRDefault="007B642B" w:rsidP="007B2419">
      <w:pPr>
        <w:ind w:firstLine="708"/>
        <w:jc w:val="both"/>
      </w:pPr>
    </w:p>
    <w:p w14:paraId="0F930A27" w14:textId="381E561F" w:rsidR="007B2419" w:rsidRPr="007B642B" w:rsidRDefault="007B642B" w:rsidP="007B642B">
      <w:pPr>
        <w:spacing w:after="0"/>
        <w:ind w:firstLine="708"/>
        <w:jc w:val="both"/>
      </w:pPr>
      <w:r>
        <w:t xml:space="preserve">   </w:t>
      </w:r>
      <w:r w:rsidR="007B2419" w:rsidRPr="007B642B">
        <w:t xml:space="preserve">___________________________                  </w:t>
      </w:r>
      <w:r>
        <w:t xml:space="preserve">            </w:t>
      </w:r>
      <w:r w:rsidR="007B2419" w:rsidRPr="007B642B">
        <w:t xml:space="preserve">           ____________________________  </w:t>
      </w:r>
    </w:p>
    <w:p w14:paraId="16F9337E" w14:textId="7DD468E4" w:rsidR="007B2419" w:rsidRPr="007B642B" w:rsidRDefault="007B2419" w:rsidP="007B2419">
      <w:pPr>
        <w:tabs>
          <w:tab w:val="left" w:pos="947"/>
        </w:tabs>
        <w:spacing w:after="0"/>
        <w:jc w:val="both"/>
        <w:rPr>
          <w:b/>
          <w:bCs/>
        </w:rPr>
      </w:pPr>
      <w:r w:rsidRPr="007B642B">
        <w:t xml:space="preserve">  </w:t>
      </w:r>
      <w:r w:rsidRPr="007B642B">
        <w:tab/>
      </w:r>
      <w:r w:rsidR="007B642B">
        <w:t xml:space="preserve">        </w:t>
      </w:r>
      <w:r w:rsidRPr="007B642B">
        <w:rPr>
          <w:b/>
          <w:bCs/>
        </w:rPr>
        <w:t xml:space="preserve">ALESSANDRA VALÉRIO                                                    </w:t>
      </w:r>
      <w:r w:rsidR="007B642B">
        <w:rPr>
          <w:b/>
          <w:bCs/>
        </w:rPr>
        <w:t xml:space="preserve">     </w:t>
      </w:r>
      <w:r w:rsidRPr="007B642B">
        <w:rPr>
          <w:b/>
          <w:bCs/>
        </w:rPr>
        <w:t xml:space="preserve">   ANDRÉ LUIZ DA SILVA</w:t>
      </w:r>
    </w:p>
    <w:p w14:paraId="36BB77E6" w14:textId="07A11639" w:rsidR="007B2419" w:rsidRDefault="007B2419" w:rsidP="007B642B">
      <w:pPr>
        <w:spacing w:after="0"/>
        <w:jc w:val="both"/>
        <w:rPr>
          <w:sz w:val="24"/>
          <w:szCs w:val="24"/>
        </w:rPr>
      </w:pPr>
      <w:r w:rsidRPr="007B642B">
        <w:rPr>
          <w:b/>
          <w:bCs/>
        </w:rPr>
        <w:t xml:space="preserve">                 </w:t>
      </w:r>
      <w:r w:rsidR="007B642B">
        <w:rPr>
          <w:b/>
          <w:bCs/>
        </w:rPr>
        <w:t xml:space="preserve">             </w:t>
      </w:r>
      <w:r w:rsidRPr="007B642B">
        <w:rPr>
          <w:b/>
          <w:bCs/>
        </w:rPr>
        <w:t xml:space="preserve">     VEREADORA                                                                          </w:t>
      </w:r>
      <w:r w:rsidR="007B642B">
        <w:rPr>
          <w:b/>
          <w:bCs/>
        </w:rPr>
        <w:t xml:space="preserve">    </w:t>
      </w:r>
      <w:r w:rsidRPr="007B642B">
        <w:rPr>
          <w:b/>
          <w:bCs/>
        </w:rPr>
        <w:t>VEREADOR</w:t>
      </w:r>
    </w:p>
    <w:p w14:paraId="2189576C" w14:textId="77777777" w:rsidR="007B2419" w:rsidRDefault="007B2419"/>
    <w:sectPr w:rsidR="007B2419" w:rsidSect="007B24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19"/>
    <w:rsid w:val="006F65DC"/>
    <w:rsid w:val="007B2419"/>
    <w:rsid w:val="007B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109067"/>
  <w15:chartTrackingRefBased/>
  <w15:docId w15:val="{693BFB2A-5CE0-481E-B0D1-7D59DDE7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41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465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Valerio</dc:creator>
  <cp:keywords/>
  <dc:description/>
  <cp:lastModifiedBy>Câmara Municipal Sabáudia</cp:lastModifiedBy>
  <cp:revision>2</cp:revision>
  <dcterms:created xsi:type="dcterms:W3CDTF">2021-04-19T00:53:00Z</dcterms:created>
  <dcterms:modified xsi:type="dcterms:W3CDTF">2021-04-19T11:31:00Z</dcterms:modified>
</cp:coreProperties>
</file>